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8EAA" w14:textId="77777777" w:rsidR="00C56FD6" w:rsidRPr="005234A9" w:rsidRDefault="00C56FD6" w:rsidP="00C56FD6">
      <w:pPr>
        <w:rPr>
          <w:sz w:val="28"/>
          <w:szCs w:val="28"/>
        </w:rPr>
      </w:pPr>
    </w:p>
    <w:p w14:paraId="0848C51C" w14:textId="77777777" w:rsidR="00C56FD6" w:rsidRPr="005234A9" w:rsidRDefault="00C56FD6" w:rsidP="00C56FD6">
      <w:pPr>
        <w:rPr>
          <w:sz w:val="28"/>
          <w:szCs w:val="28"/>
        </w:rPr>
      </w:pPr>
    </w:p>
    <w:p w14:paraId="6ABE833C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>SCHEDA DI VALUTAZIONE STUDENTE</w:t>
      </w:r>
    </w:p>
    <w:p w14:paraId="29BD7A40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>A CURA DELLA STRUTTURA OSPITANTE</w:t>
      </w:r>
    </w:p>
    <w:p w14:paraId="6507C0D7" w14:textId="77777777" w:rsidR="005234A9" w:rsidRPr="005234A9" w:rsidRDefault="005234A9" w:rsidP="005234A9">
      <w:pPr>
        <w:jc w:val="center"/>
        <w:rPr>
          <w:rFonts w:ascii="Times-Bold" w:eastAsia="Times New Roman" w:hAnsi="Times-Bold" w:cs="Times-Bold"/>
          <w:b/>
          <w:bCs/>
          <w:color w:val="548ED5"/>
          <w:sz w:val="28"/>
          <w:szCs w:val="28"/>
        </w:rPr>
      </w:pPr>
    </w:p>
    <w:p w14:paraId="5EB03872" w14:textId="77777777" w:rsidR="005F25CB" w:rsidRPr="005F25CB" w:rsidRDefault="005F25CB" w:rsidP="005F25CB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F25CB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FORMAZIONE SCUOLA-LAVORO</w:t>
      </w:r>
    </w:p>
    <w:p w14:paraId="2972526B" w14:textId="0EF36AE0" w:rsidR="005F25CB" w:rsidRPr="005F25CB" w:rsidRDefault="005F25CB" w:rsidP="005F25CB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F25CB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A.S. 202</w:t>
      </w:r>
      <w:r w:rsidR="0015345D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6</w:t>
      </w:r>
      <w:r w:rsidRPr="005F25CB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/2</w:t>
      </w:r>
      <w:r w:rsidR="0015345D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7</w:t>
      </w:r>
    </w:p>
    <w:p w14:paraId="21D0A705" w14:textId="77777777" w:rsidR="005F25CB" w:rsidRPr="005F25CB" w:rsidRDefault="005F25CB" w:rsidP="005F25CB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532D3C84" w14:textId="77777777" w:rsidR="009B65A4" w:rsidRPr="005234A9" w:rsidRDefault="009B65A4" w:rsidP="009B65A4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0AB2785B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Denominazione del Progetto</w:t>
      </w:r>
    </w:p>
    <w:p w14:paraId="7BBFE7DD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“Students at work ”</w:t>
      </w:r>
    </w:p>
    <w:p w14:paraId="0C2EFAF4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015E2B40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14ADEA1A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234A9" w:rsidRPr="005234A9" w14:paraId="23157EDF" w14:textId="77777777" w:rsidTr="0066255D">
        <w:tc>
          <w:tcPr>
            <w:tcW w:w="9778" w:type="dxa"/>
            <w:gridSpan w:val="2"/>
          </w:tcPr>
          <w:p w14:paraId="6EFAB59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  <w:t>Scheda Valutazione Studente</w:t>
            </w:r>
          </w:p>
        </w:tc>
      </w:tr>
      <w:tr w:rsidR="005234A9" w:rsidRPr="005234A9" w14:paraId="7D0972A5" w14:textId="77777777" w:rsidTr="0066255D">
        <w:tc>
          <w:tcPr>
            <w:tcW w:w="4889" w:type="dxa"/>
          </w:tcPr>
          <w:p w14:paraId="0AB0E97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Studente:</w:t>
            </w:r>
            <w:r w:rsidR="00E5702E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</w:t>
            </w:r>
          </w:p>
          <w:p w14:paraId="3FF8188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</w:p>
          <w:p w14:paraId="2BD288C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Corso: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</w:t>
            </w:r>
            <w:r w:rsidRPr="005234A9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Turismo</w:t>
            </w:r>
            <w:r w:rsidR="004B5325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   </w:t>
            </w:r>
            <w:r w:rsidR="00E5702E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Classe  </w:t>
            </w:r>
          </w:p>
        </w:tc>
        <w:tc>
          <w:tcPr>
            <w:tcW w:w="4889" w:type="dxa"/>
          </w:tcPr>
          <w:p w14:paraId="46D7076D" w14:textId="77777777" w:rsidR="000D4135" w:rsidRPr="005234A9" w:rsidRDefault="000D4135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</w:p>
          <w:p w14:paraId="4244AA1A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</w:p>
          <w:p w14:paraId="5F3E888D" w14:textId="77777777" w:rsidR="005234A9" w:rsidRPr="005234A9" w:rsidRDefault="000D4135" w:rsidP="00F71E4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Responsabile: </w:t>
            </w:r>
          </w:p>
        </w:tc>
      </w:tr>
    </w:tbl>
    <w:p w14:paraId="6E801395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tbl>
      <w:tblPr>
        <w:tblW w:w="9778" w:type="dxa"/>
        <w:tblLook w:val="04A0" w:firstRow="1" w:lastRow="0" w:firstColumn="1" w:lastColumn="0" w:noHBand="0" w:noVBand="1"/>
      </w:tblPr>
      <w:tblGrid>
        <w:gridCol w:w="9778"/>
      </w:tblGrid>
      <w:tr w:rsidR="00B4740F" w14:paraId="35D28246" w14:textId="77777777" w:rsidTr="00B4740F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82D4" w14:textId="77777777" w:rsidR="00B4740F" w:rsidRDefault="00B4740F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  <w:p w14:paraId="5ED7B38A" w14:textId="07BA6201" w:rsidR="00B4740F" w:rsidRDefault="005F25CB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>Formazione scuola-lavoro</w:t>
            </w:r>
            <w:r w:rsidR="00B4740F">
              <w:rPr>
                <w:b/>
                <w:bCs/>
                <w:color w:val="548DD4"/>
                <w:sz w:val="28"/>
                <w:szCs w:val="28"/>
              </w:rPr>
              <w:t>: dal   ___ / ___  /_______     al   ___ / ___  /_______</w:t>
            </w:r>
          </w:p>
          <w:p w14:paraId="140F9BA3" w14:textId="77777777" w:rsidR="00B4740F" w:rsidRDefault="00B4740F">
            <w:pPr>
              <w:tabs>
                <w:tab w:val="center" w:pos="4819"/>
                <w:tab w:val="right" w:pos="9638"/>
              </w:tabs>
              <w:jc w:val="center"/>
              <w:rPr>
                <w:rFonts w:cs="Times-Bold"/>
                <w:b/>
                <w:bCs/>
                <w:color w:val="548DD4"/>
                <w:sz w:val="28"/>
                <w:szCs w:val="28"/>
              </w:rPr>
            </w:pPr>
          </w:p>
        </w:tc>
      </w:tr>
    </w:tbl>
    <w:p w14:paraId="427C2DD8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30F794E8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25184F2A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30A1D1A7" w14:textId="77777777" w:rsidR="005234A9" w:rsidRPr="005234A9" w:rsidRDefault="005234A9" w:rsidP="005234A9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 xml:space="preserve">                                                                        Ente/Azienda</w:t>
      </w:r>
    </w:p>
    <w:p w14:paraId="4AF4D3E0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</w:t>
      </w:r>
      <w:r w:rsidR="00BF11D6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                 </w:t>
      </w: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         ……………………………..</w:t>
      </w:r>
    </w:p>
    <w:p w14:paraId="2D711AE8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220AA6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FF7060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86E632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39E567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228712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AA4918A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66FFFFF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BCC18F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5A88AD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3A4D42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CB2B2EC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E86C853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BFE1A8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340CB24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BDE723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59195B" w14:textId="77777777" w:rsid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42EC1A1" w14:textId="77777777" w:rsid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30C703D9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234A9">
        <w:rPr>
          <w:rFonts w:ascii="Times New Roman" w:eastAsia="Times New Roman" w:hAnsi="Times New Roman" w:cs="Times New Roman"/>
          <w:b/>
          <w:sz w:val="18"/>
          <w:szCs w:val="18"/>
        </w:rPr>
        <w:t>LIVELLI: 4 = OTTIMO, 3 = BUONO, 2 = SUFFICIENTE, 1 = INSUFFICIENTE</w:t>
      </w:r>
    </w:p>
    <w:p w14:paraId="5DEB64D0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3544"/>
        <w:gridCol w:w="1275"/>
        <w:gridCol w:w="2127"/>
      </w:tblGrid>
      <w:tr w:rsidR="005234A9" w:rsidRPr="005234A9" w14:paraId="2C8C634B" w14:textId="77777777" w:rsidTr="0066255D">
        <w:trPr>
          <w:trHeight w:val="945"/>
        </w:trPr>
        <w:tc>
          <w:tcPr>
            <w:tcW w:w="1526" w:type="dxa"/>
          </w:tcPr>
          <w:p w14:paraId="2A87564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COMPITI DI REALTA’</w:t>
            </w:r>
          </w:p>
        </w:tc>
        <w:tc>
          <w:tcPr>
            <w:tcW w:w="8080" w:type="dxa"/>
            <w:gridSpan w:val="4"/>
          </w:tcPr>
          <w:p w14:paraId="2504DB8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PERITO TECNICO PER IL TURISMO</w:t>
            </w:r>
          </w:p>
          <w:p w14:paraId="46666A56" w14:textId="77777777" w:rsidR="005234A9" w:rsidRPr="005234A9" w:rsidRDefault="005234A9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234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Usa i  diversi registri linguistici in contesti differenti</w:t>
            </w:r>
          </w:p>
          <w:p w14:paraId="620A4A18" w14:textId="77777777" w:rsidR="005234A9" w:rsidRPr="005234A9" w:rsidRDefault="005234A9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234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Ricerca ed elabora dati</w:t>
            </w:r>
          </w:p>
          <w:p w14:paraId="3FC9674A" w14:textId="77777777" w:rsidR="005234A9" w:rsidRPr="005234A9" w:rsidRDefault="005234A9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234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Interagisce con le persone nel rispetto delle diverse identità culturali</w:t>
            </w:r>
          </w:p>
        </w:tc>
      </w:tr>
      <w:tr w:rsidR="005234A9" w:rsidRPr="005234A9" w14:paraId="20A466AD" w14:textId="77777777" w:rsidTr="0066255D">
        <w:tc>
          <w:tcPr>
            <w:tcW w:w="1526" w:type="dxa"/>
          </w:tcPr>
          <w:p w14:paraId="20C9ECD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FOCUS</w:t>
            </w:r>
          </w:p>
        </w:tc>
        <w:tc>
          <w:tcPr>
            <w:tcW w:w="1134" w:type="dxa"/>
          </w:tcPr>
          <w:p w14:paraId="7D8EED1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LIVELLO</w:t>
            </w:r>
          </w:p>
        </w:tc>
        <w:tc>
          <w:tcPr>
            <w:tcW w:w="3544" w:type="dxa"/>
          </w:tcPr>
          <w:p w14:paraId="6F2A32B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DESCRITTORI</w:t>
            </w:r>
          </w:p>
        </w:tc>
        <w:tc>
          <w:tcPr>
            <w:tcW w:w="1275" w:type="dxa"/>
          </w:tcPr>
          <w:p w14:paraId="40E7981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PUNTEGGI</w:t>
            </w:r>
          </w:p>
        </w:tc>
        <w:tc>
          <w:tcPr>
            <w:tcW w:w="2127" w:type="dxa"/>
          </w:tcPr>
          <w:p w14:paraId="0FC200C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COMPETENZE</w:t>
            </w:r>
          </w:p>
        </w:tc>
      </w:tr>
      <w:tr w:rsidR="005234A9" w:rsidRPr="005234A9" w14:paraId="7D49A861" w14:textId="77777777" w:rsidTr="0066255D">
        <w:trPr>
          <w:trHeight w:val="315"/>
        </w:trPr>
        <w:tc>
          <w:tcPr>
            <w:tcW w:w="1526" w:type="dxa"/>
            <w:vMerge w:val="restart"/>
          </w:tcPr>
          <w:p w14:paraId="5E03BDE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Usa</w:t>
            </w:r>
            <w:r w:rsidRPr="005234A9">
              <w:rPr>
                <w:rFonts w:ascii="Times New Roman" w:hAnsi="Times New Roman" w:cs="Times New Roman"/>
              </w:rPr>
              <w:t xml:space="preserve"> i  diversi registri linguistici in contesti differenti</w:t>
            </w:r>
          </w:p>
        </w:tc>
        <w:tc>
          <w:tcPr>
            <w:tcW w:w="1134" w:type="dxa"/>
          </w:tcPr>
          <w:p w14:paraId="50995CE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268EBC4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 in grado di</w:t>
            </w:r>
            <w:r w:rsidRPr="005234A9">
              <w:rPr>
                <w:rFonts w:ascii="Times New Roman" w:hAnsi="Times New Roman" w:cs="Times New Roman"/>
              </w:rPr>
              <w:t xml:space="preserve"> usare i  diversi registri linguistici in contesti differenti</w:t>
            </w:r>
          </w:p>
        </w:tc>
        <w:tc>
          <w:tcPr>
            <w:tcW w:w="1275" w:type="dxa"/>
            <w:vMerge w:val="restart"/>
          </w:tcPr>
          <w:p w14:paraId="4CDAA56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7B08023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hAnsi="Times New Roman" w:cs="Times New Roman"/>
              </w:rPr>
              <w:t>Interagire con persone  di altra nazionalità</w:t>
            </w:r>
          </w:p>
        </w:tc>
      </w:tr>
      <w:tr w:rsidR="005234A9" w:rsidRPr="005234A9" w14:paraId="743A4D63" w14:textId="77777777" w:rsidTr="0066255D">
        <w:trPr>
          <w:trHeight w:val="315"/>
        </w:trPr>
        <w:tc>
          <w:tcPr>
            <w:tcW w:w="1526" w:type="dxa"/>
            <w:vMerge/>
          </w:tcPr>
          <w:p w14:paraId="0DCD9EA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44B570A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7956D83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 in grado di</w:t>
            </w:r>
            <w:r w:rsidRPr="005234A9">
              <w:rPr>
                <w:rFonts w:ascii="Times New Roman" w:hAnsi="Times New Roman" w:cs="Times New Roman"/>
              </w:rPr>
              <w:t xml:space="preserve"> usare i  diversi registri linguistici in contesti differenti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se guidato</w:t>
            </w:r>
          </w:p>
        </w:tc>
        <w:tc>
          <w:tcPr>
            <w:tcW w:w="1275" w:type="dxa"/>
            <w:vMerge/>
          </w:tcPr>
          <w:p w14:paraId="13B1E86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B2CE42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61FB4119" w14:textId="77777777" w:rsidTr="0066255D">
        <w:trPr>
          <w:trHeight w:val="315"/>
        </w:trPr>
        <w:tc>
          <w:tcPr>
            <w:tcW w:w="1526" w:type="dxa"/>
            <w:vMerge/>
          </w:tcPr>
          <w:p w14:paraId="7BB7D44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656ED9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5FE4F52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 in grado di</w:t>
            </w:r>
            <w:r w:rsidRPr="005234A9">
              <w:rPr>
                <w:rFonts w:ascii="Times New Roman" w:hAnsi="Times New Roman" w:cs="Times New Roman"/>
              </w:rPr>
              <w:t xml:space="preserve"> usare </w:t>
            </w:r>
            <w:r w:rsidRPr="005234A9">
              <w:rPr>
                <w:rFonts w:ascii="Times New Roman" w:eastAsia="Times New Roman" w:hAnsi="Times New Roman" w:cs="Times New Roman"/>
              </w:rPr>
              <w:t>pochi</w:t>
            </w:r>
            <w:r w:rsidRPr="005234A9">
              <w:rPr>
                <w:rFonts w:ascii="Times New Roman" w:hAnsi="Times New Roman" w:cs="Times New Roman"/>
              </w:rPr>
              <w:t xml:space="preserve"> registri linguistici in contesti differenti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anche se guidato</w:t>
            </w:r>
          </w:p>
        </w:tc>
        <w:tc>
          <w:tcPr>
            <w:tcW w:w="1275" w:type="dxa"/>
            <w:vMerge/>
          </w:tcPr>
          <w:p w14:paraId="6D9D76F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CEAACF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2AAA14FB" w14:textId="77777777" w:rsidTr="0066255D">
        <w:trPr>
          <w:trHeight w:val="315"/>
        </w:trPr>
        <w:tc>
          <w:tcPr>
            <w:tcW w:w="1526" w:type="dxa"/>
            <w:vMerge/>
          </w:tcPr>
          <w:p w14:paraId="7EFD381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35DCCA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0811E1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Non è in grado di</w:t>
            </w:r>
            <w:r w:rsidRPr="005234A9">
              <w:rPr>
                <w:rFonts w:ascii="Times New Roman" w:hAnsi="Times New Roman" w:cs="Times New Roman"/>
              </w:rPr>
              <w:t xml:space="preserve"> usare i  diversi registri linguistici in contesti differenti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se guidato</w:t>
            </w:r>
          </w:p>
        </w:tc>
        <w:tc>
          <w:tcPr>
            <w:tcW w:w="1275" w:type="dxa"/>
            <w:vMerge/>
          </w:tcPr>
          <w:p w14:paraId="046B9EF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FBE17F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6F091A87" w14:textId="77777777" w:rsidTr="0066255D">
        <w:trPr>
          <w:trHeight w:val="444"/>
        </w:trPr>
        <w:tc>
          <w:tcPr>
            <w:tcW w:w="1526" w:type="dxa"/>
            <w:vMerge w:val="restart"/>
          </w:tcPr>
          <w:p w14:paraId="59F3A82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Ricerca ed elabora</w:t>
            </w:r>
            <w:r w:rsidRPr="005234A9">
              <w:rPr>
                <w:rFonts w:ascii="Times New Roman" w:hAnsi="Times New Roman" w:cs="Times New Roman"/>
              </w:rPr>
              <w:t xml:space="preserve"> dati</w:t>
            </w:r>
          </w:p>
        </w:tc>
        <w:tc>
          <w:tcPr>
            <w:tcW w:w="1134" w:type="dxa"/>
          </w:tcPr>
          <w:p w14:paraId="7386477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016F962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</w:t>
            </w:r>
            <w:r w:rsidRPr="005234A9">
              <w:rPr>
                <w:rFonts w:ascii="Times New Roman" w:hAnsi="Times New Roman" w:cs="Times New Roman"/>
              </w:rPr>
              <w:t xml:space="preserve"> in grado di ricercare e di elaborare dati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14:paraId="30DF9FB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0DFE477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hAnsi="Times New Roman" w:cs="Times New Roman"/>
              </w:rPr>
              <w:t>Essere in grado di osservare il fenomeno turistico e di elaborare programmi relativi al turismo in entrata/ uscita</w:t>
            </w:r>
          </w:p>
        </w:tc>
      </w:tr>
      <w:tr w:rsidR="005234A9" w:rsidRPr="005234A9" w14:paraId="47984A54" w14:textId="77777777" w:rsidTr="0066255D">
        <w:trPr>
          <w:trHeight w:val="444"/>
        </w:trPr>
        <w:tc>
          <w:tcPr>
            <w:tcW w:w="1526" w:type="dxa"/>
            <w:vMerge/>
          </w:tcPr>
          <w:p w14:paraId="4B4B914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D107BE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6C6E081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</w:t>
            </w:r>
            <w:r w:rsidRPr="005234A9">
              <w:rPr>
                <w:rFonts w:ascii="Times New Roman" w:hAnsi="Times New Roman" w:cs="Times New Roman"/>
              </w:rPr>
              <w:t xml:space="preserve"> in grado di ricercare e di elaborare dati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se guidato</w:t>
            </w:r>
          </w:p>
        </w:tc>
        <w:tc>
          <w:tcPr>
            <w:tcW w:w="1275" w:type="dxa"/>
            <w:vMerge/>
          </w:tcPr>
          <w:p w14:paraId="543A070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12D07F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75A66FE1" w14:textId="77777777" w:rsidTr="0066255D">
        <w:trPr>
          <w:trHeight w:val="444"/>
        </w:trPr>
        <w:tc>
          <w:tcPr>
            <w:tcW w:w="1526" w:type="dxa"/>
            <w:vMerge/>
          </w:tcPr>
          <w:p w14:paraId="3868550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593BA1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5F56496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</w:t>
            </w:r>
            <w:r w:rsidRPr="005234A9">
              <w:rPr>
                <w:rFonts w:ascii="Times New Roman" w:hAnsi="Times New Roman" w:cs="Times New Roman"/>
              </w:rPr>
              <w:t xml:space="preserve"> in grado di ricercare 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ma non </w:t>
            </w:r>
            <w:r w:rsidRPr="005234A9">
              <w:rPr>
                <w:rFonts w:ascii="Times New Roman" w:hAnsi="Times New Roman" w:cs="Times New Roman"/>
              </w:rPr>
              <w:t>di elaborare dati</w:t>
            </w:r>
          </w:p>
        </w:tc>
        <w:tc>
          <w:tcPr>
            <w:tcW w:w="1275" w:type="dxa"/>
            <w:vMerge/>
          </w:tcPr>
          <w:p w14:paraId="0C4A36A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620714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7A951DCB" w14:textId="77777777" w:rsidTr="0066255D">
        <w:trPr>
          <w:trHeight w:val="444"/>
        </w:trPr>
        <w:tc>
          <w:tcPr>
            <w:tcW w:w="1526" w:type="dxa"/>
            <w:vMerge/>
          </w:tcPr>
          <w:p w14:paraId="0D1F08B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A9D552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0D9884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Non è</w:t>
            </w:r>
            <w:r w:rsidRPr="005234A9">
              <w:rPr>
                <w:rFonts w:ascii="Times New Roman" w:hAnsi="Times New Roman" w:cs="Times New Roman"/>
              </w:rPr>
              <w:t xml:space="preserve"> in grado di ricercare e di elaborare dati</w:t>
            </w:r>
          </w:p>
        </w:tc>
        <w:tc>
          <w:tcPr>
            <w:tcW w:w="1275" w:type="dxa"/>
            <w:vMerge/>
          </w:tcPr>
          <w:p w14:paraId="344CBE1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F26479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69120042" w14:textId="77777777" w:rsidTr="0066255D">
        <w:trPr>
          <w:trHeight w:val="378"/>
        </w:trPr>
        <w:tc>
          <w:tcPr>
            <w:tcW w:w="1526" w:type="dxa"/>
            <w:vMerge w:val="restart"/>
          </w:tcPr>
          <w:p w14:paraId="45A4E45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 xml:space="preserve">Interagisce </w:t>
            </w:r>
            <w:r w:rsidRPr="005234A9">
              <w:rPr>
                <w:rFonts w:ascii="Times New Roman" w:hAnsi="Times New Roman" w:cs="Times New Roman"/>
              </w:rPr>
              <w:t>con le persone nel rispetto delle diverse identità culturali</w:t>
            </w:r>
          </w:p>
        </w:tc>
        <w:tc>
          <w:tcPr>
            <w:tcW w:w="1134" w:type="dxa"/>
          </w:tcPr>
          <w:p w14:paraId="61D7BCB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2C7052D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 in grado di i</w:t>
            </w:r>
            <w:r w:rsidRPr="005234A9">
              <w:rPr>
                <w:rFonts w:ascii="Times New Roman" w:hAnsi="Times New Roman" w:cs="Times New Roman"/>
              </w:rPr>
              <w:t>nteragire con le persone nel rispetto delle diverse identità culturali</w:t>
            </w:r>
          </w:p>
        </w:tc>
        <w:tc>
          <w:tcPr>
            <w:tcW w:w="1275" w:type="dxa"/>
            <w:vMerge w:val="restart"/>
          </w:tcPr>
          <w:p w14:paraId="6C25B93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7E3F9A5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hAnsi="Times New Roman" w:cs="Times New Roman"/>
              </w:rPr>
              <w:t>Mettere in atto tecniche di comunicazione adeguate al contesto, all’interlocutore e alla situazione</w:t>
            </w:r>
          </w:p>
        </w:tc>
      </w:tr>
      <w:tr w:rsidR="005234A9" w:rsidRPr="005234A9" w14:paraId="065ECBAB" w14:textId="77777777" w:rsidTr="0066255D">
        <w:trPr>
          <w:trHeight w:val="378"/>
        </w:trPr>
        <w:tc>
          <w:tcPr>
            <w:tcW w:w="1526" w:type="dxa"/>
            <w:vMerge/>
          </w:tcPr>
          <w:p w14:paraId="72A0C46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C9BC13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1E50498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 in grado di i</w:t>
            </w:r>
            <w:r w:rsidRPr="005234A9">
              <w:rPr>
                <w:rFonts w:ascii="Times New Roman" w:hAnsi="Times New Roman" w:cs="Times New Roman"/>
              </w:rPr>
              <w:t>nteragire con le persone nel rispetto delle diverse identità culturali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non autonomamente</w:t>
            </w:r>
          </w:p>
        </w:tc>
        <w:tc>
          <w:tcPr>
            <w:tcW w:w="1275" w:type="dxa"/>
            <w:vMerge/>
          </w:tcPr>
          <w:p w14:paraId="09208A4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065399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6EBBE2D5" w14:textId="77777777" w:rsidTr="0066255D">
        <w:trPr>
          <w:trHeight w:val="378"/>
        </w:trPr>
        <w:tc>
          <w:tcPr>
            <w:tcW w:w="1526" w:type="dxa"/>
            <w:vMerge/>
          </w:tcPr>
          <w:p w14:paraId="7DB81DF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B63359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480BFB8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Mostra difficoltà ad i</w:t>
            </w:r>
            <w:r w:rsidRPr="005234A9">
              <w:rPr>
                <w:rFonts w:ascii="Times New Roman" w:hAnsi="Times New Roman" w:cs="Times New Roman"/>
              </w:rPr>
              <w:t>nteragire con le persone nel rispetto delle diverse identità culturali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vMerge/>
          </w:tcPr>
          <w:p w14:paraId="0EBD7F2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6C3C07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29960703" w14:textId="77777777" w:rsidTr="0066255D">
        <w:trPr>
          <w:trHeight w:val="378"/>
        </w:trPr>
        <w:tc>
          <w:tcPr>
            <w:tcW w:w="1526" w:type="dxa"/>
            <w:vMerge/>
          </w:tcPr>
          <w:p w14:paraId="38F9EF6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67621D2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A05601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Non è in grado di i</w:t>
            </w:r>
            <w:r w:rsidRPr="005234A9">
              <w:rPr>
                <w:rFonts w:ascii="Times New Roman" w:hAnsi="Times New Roman" w:cs="Times New Roman"/>
              </w:rPr>
              <w:t>nteragire con le persone nel rispetto delle diverse identità culturali</w:t>
            </w:r>
          </w:p>
        </w:tc>
        <w:tc>
          <w:tcPr>
            <w:tcW w:w="1275" w:type="dxa"/>
            <w:vMerge/>
          </w:tcPr>
          <w:p w14:paraId="7B446D6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B251B5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97B8FB" w14:textId="77777777" w:rsidR="005234A9" w:rsidRPr="005234A9" w:rsidRDefault="005234A9" w:rsidP="005234A9">
      <w:pPr>
        <w:rPr>
          <w:rFonts w:ascii="Times New Roman" w:eastAsia="Times New Roman" w:hAnsi="Times New Roman" w:cs="Times New Roman"/>
        </w:rPr>
      </w:pPr>
    </w:p>
    <w:p w14:paraId="06A06C8C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370F7F9" w14:textId="77777777" w:rsidR="00C56FD6" w:rsidRPr="00C56FD6" w:rsidRDefault="00C56FD6" w:rsidP="00C56FD6"/>
    <w:sectPr w:rsidR="00C56FD6" w:rsidRPr="00C56FD6" w:rsidSect="00EE0FD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DE04" w14:textId="77777777" w:rsidR="00BE6C32" w:rsidRDefault="00BE6C32" w:rsidP="00EE0FD5">
      <w:r>
        <w:separator/>
      </w:r>
    </w:p>
  </w:endnote>
  <w:endnote w:type="continuationSeparator" w:id="0">
    <w:p w14:paraId="6E7BB920" w14:textId="77777777" w:rsidR="00BE6C32" w:rsidRDefault="00BE6C32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9BEC2" w14:textId="77777777" w:rsidR="0098087C" w:rsidRPr="00EE0FD5" w:rsidRDefault="005234A9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0DADAC2" wp14:editId="6706F0E9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0" t="0" r="0" b="635"/>
          <wp:wrapNone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8087C" w:rsidRPr="00EE0FD5">
      <w:rPr>
        <w:rFonts w:cs="Calibri"/>
      </w:rPr>
      <w:t>via Prolungamento Marconi 84013 Cava de' Tirreni (Sa)</w:t>
    </w:r>
  </w:p>
  <w:p w14:paraId="41B7FAC8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tel fax: 089463407 www.dellacortevanvitelli.gov.it</w:t>
    </w:r>
  </w:p>
  <w:p w14:paraId="4A1CB07C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49AB591E" w14:textId="77777777" w:rsidR="0098087C" w:rsidRPr="00EE0FD5" w:rsidRDefault="0098087C" w:rsidP="00EE0FD5">
    <w:pPr>
      <w:pStyle w:val="Pidipagina"/>
    </w:pPr>
    <w:r w:rsidRPr="00EE0FD5">
      <w:rPr>
        <w:rFonts w:cs="Calibri"/>
      </w:rPr>
      <w:t>codice mecc: SAIS066006 codice fiscale: 95146410659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33EF" w14:textId="77777777" w:rsidR="00BE6C32" w:rsidRDefault="00BE6C32" w:rsidP="00EE0FD5">
      <w:r>
        <w:separator/>
      </w:r>
    </w:p>
  </w:footnote>
  <w:footnote w:type="continuationSeparator" w:id="0">
    <w:p w14:paraId="66F990DB" w14:textId="77777777" w:rsidR="00BE6C32" w:rsidRDefault="00BE6C32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2F31" w14:textId="77777777" w:rsidR="0098087C" w:rsidRDefault="00000000">
    <w:pPr>
      <w:pStyle w:val="Intestazione"/>
    </w:pPr>
    <w:r>
      <w:rPr>
        <w:noProof/>
      </w:rPr>
      <w:pict w14:anchorId="453961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039A" w14:textId="77777777" w:rsidR="0098087C" w:rsidRDefault="005234A9">
    <w:pPr>
      <w:pStyle w:val="Intestazione"/>
    </w:pPr>
    <w:r>
      <w:rPr>
        <w:noProof/>
      </w:rPr>
      <w:drawing>
        <wp:inline distT="0" distB="0" distL="0" distR="0" wp14:anchorId="4558F085" wp14:editId="000FFFF4">
          <wp:extent cx="3295650" cy="514350"/>
          <wp:effectExtent l="0" t="0" r="0" b="0"/>
          <wp:docPr id="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CA86" w14:textId="77777777" w:rsidR="0098087C" w:rsidRDefault="00000000">
    <w:pPr>
      <w:pStyle w:val="Intestazione"/>
    </w:pPr>
    <w:r>
      <w:rPr>
        <w:noProof/>
      </w:rPr>
      <w:pict w14:anchorId="1054F7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AB6E42"/>
    <w:multiLevelType w:val="hybridMultilevel"/>
    <w:tmpl w:val="53AA0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583612316">
    <w:abstractNumId w:val="0"/>
  </w:num>
  <w:num w:numId="2" w16cid:durableId="6159138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135182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25520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255964">
    <w:abstractNumId w:val="2"/>
  </w:num>
  <w:num w:numId="6" w16cid:durableId="1440756961">
    <w:abstractNumId w:val="4"/>
  </w:num>
  <w:num w:numId="7" w16cid:durableId="1592666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58F"/>
    <w:rsid w:val="00055D0C"/>
    <w:rsid w:val="000726CD"/>
    <w:rsid w:val="00075DC8"/>
    <w:rsid w:val="0007683B"/>
    <w:rsid w:val="00077112"/>
    <w:rsid w:val="000923D3"/>
    <w:rsid w:val="00097DCD"/>
    <w:rsid w:val="000D4135"/>
    <w:rsid w:val="000E5745"/>
    <w:rsid w:val="000F09BB"/>
    <w:rsid w:val="00103F84"/>
    <w:rsid w:val="00152F23"/>
    <w:rsid w:val="0015345D"/>
    <w:rsid w:val="001539F2"/>
    <w:rsid w:val="00180BA7"/>
    <w:rsid w:val="001A57C8"/>
    <w:rsid w:val="001B7AAD"/>
    <w:rsid w:val="001C2473"/>
    <w:rsid w:val="0026363A"/>
    <w:rsid w:val="0029117A"/>
    <w:rsid w:val="002D574F"/>
    <w:rsid w:val="002E1D43"/>
    <w:rsid w:val="002F242A"/>
    <w:rsid w:val="003120B6"/>
    <w:rsid w:val="00314937"/>
    <w:rsid w:val="0035737D"/>
    <w:rsid w:val="004063D0"/>
    <w:rsid w:val="004260CD"/>
    <w:rsid w:val="00437FC2"/>
    <w:rsid w:val="00453304"/>
    <w:rsid w:val="004B0BC5"/>
    <w:rsid w:val="004B5325"/>
    <w:rsid w:val="004D302B"/>
    <w:rsid w:val="004D412B"/>
    <w:rsid w:val="004F7EE4"/>
    <w:rsid w:val="005234A9"/>
    <w:rsid w:val="005655EA"/>
    <w:rsid w:val="00583D3D"/>
    <w:rsid w:val="005A3327"/>
    <w:rsid w:val="005F25CB"/>
    <w:rsid w:val="006320DF"/>
    <w:rsid w:val="00684045"/>
    <w:rsid w:val="006B2F41"/>
    <w:rsid w:val="006F4A0E"/>
    <w:rsid w:val="007317BF"/>
    <w:rsid w:val="007328EC"/>
    <w:rsid w:val="0075197A"/>
    <w:rsid w:val="0078575D"/>
    <w:rsid w:val="007941FD"/>
    <w:rsid w:val="00816BE9"/>
    <w:rsid w:val="00823ADF"/>
    <w:rsid w:val="00825BBF"/>
    <w:rsid w:val="00842CA5"/>
    <w:rsid w:val="00854848"/>
    <w:rsid w:val="00874D10"/>
    <w:rsid w:val="008928A5"/>
    <w:rsid w:val="00897EC4"/>
    <w:rsid w:val="008C116C"/>
    <w:rsid w:val="008C16A1"/>
    <w:rsid w:val="00914467"/>
    <w:rsid w:val="0098087C"/>
    <w:rsid w:val="00980BAB"/>
    <w:rsid w:val="00996CAF"/>
    <w:rsid w:val="009B65A4"/>
    <w:rsid w:val="00A81723"/>
    <w:rsid w:val="00A81886"/>
    <w:rsid w:val="00A90BFA"/>
    <w:rsid w:val="00A93F92"/>
    <w:rsid w:val="00AA28EF"/>
    <w:rsid w:val="00B2071C"/>
    <w:rsid w:val="00B4740F"/>
    <w:rsid w:val="00B949C8"/>
    <w:rsid w:val="00BA4343"/>
    <w:rsid w:val="00BB5C01"/>
    <w:rsid w:val="00BE6C32"/>
    <w:rsid w:val="00BF11D6"/>
    <w:rsid w:val="00C010C5"/>
    <w:rsid w:val="00C40728"/>
    <w:rsid w:val="00C55E99"/>
    <w:rsid w:val="00C56FD6"/>
    <w:rsid w:val="00C7672F"/>
    <w:rsid w:val="00C90C82"/>
    <w:rsid w:val="00CE0C5E"/>
    <w:rsid w:val="00CE61B0"/>
    <w:rsid w:val="00D0602E"/>
    <w:rsid w:val="00D222C5"/>
    <w:rsid w:val="00D311BB"/>
    <w:rsid w:val="00D3474A"/>
    <w:rsid w:val="00D54B40"/>
    <w:rsid w:val="00DE508A"/>
    <w:rsid w:val="00E5702E"/>
    <w:rsid w:val="00E6029B"/>
    <w:rsid w:val="00E66E10"/>
    <w:rsid w:val="00E95D51"/>
    <w:rsid w:val="00EB7F5D"/>
    <w:rsid w:val="00EC4974"/>
    <w:rsid w:val="00EE0FD5"/>
    <w:rsid w:val="00F33519"/>
    <w:rsid w:val="00F5658F"/>
    <w:rsid w:val="00F64248"/>
    <w:rsid w:val="00F71E49"/>
    <w:rsid w:val="00F72DC2"/>
    <w:rsid w:val="00FA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059EB2"/>
  <w15:docId w15:val="{C0C09D19-06D6-4B04-9D54-A59B0DC1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99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58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17</cp:revision>
  <cp:lastPrinted>2018-09-27T09:14:00Z</cp:lastPrinted>
  <dcterms:created xsi:type="dcterms:W3CDTF">2017-01-19T21:34:00Z</dcterms:created>
  <dcterms:modified xsi:type="dcterms:W3CDTF">2026-09-07T15:22:00Z</dcterms:modified>
</cp:coreProperties>
</file>