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4AC0" w14:textId="77777777" w:rsidR="00035CBC" w:rsidRDefault="00035CBC" w:rsidP="00035CBC">
      <w:pPr>
        <w:tabs>
          <w:tab w:val="left" w:pos="1410"/>
        </w:tabs>
        <w:jc w:val="both"/>
        <w:rPr>
          <w:b/>
        </w:rPr>
      </w:pPr>
      <w:r>
        <w:rPr>
          <w:b/>
        </w:rPr>
        <w:t>ALLEGATO B DICHIARAZIONE CAUSE DI INCOMPATIBILITÀ E CONFLITTI DI INTERESSE (PER TUTTE LE FIGURE RICHIESTE)</w:t>
      </w:r>
    </w:p>
    <w:p w14:paraId="6DC53DD0" w14:textId="77777777" w:rsidR="00035CBC" w:rsidRDefault="00035CBC" w:rsidP="00035CBC">
      <w:pPr>
        <w:pStyle w:val="Corpotesto"/>
        <w:spacing w:before="7"/>
        <w:rPr>
          <w:b/>
          <w:bCs/>
          <w:caps/>
        </w:rPr>
      </w:pPr>
      <w:r w:rsidRPr="00F5401D">
        <w:rPr>
          <w:b/>
          <w:bCs/>
          <w:caps/>
        </w:rPr>
        <w:t xml:space="preserve">Percorsi educativi e formativi </w:t>
      </w:r>
      <w:r>
        <w:rPr>
          <w:b/>
          <w:bCs/>
          <w:caps/>
        </w:rPr>
        <w:t>NELL’AMBITO DEL</w:t>
      </w:r>
      <w:r w:rsidRPr="00E44A58">
        <w:rPr>
          <w:b/>
          <w:bCs/>
          <w:caps/>
        </w:rPr>
        <w:t xml:space="preserve"> modulo di AUTOIMPRENDITORIALITÀ nello specifico “Grafica” e “Marketing”</w:t>
      </w:r>
    </w:p>
    <w:p w14:paraId="42E1404F" w14:textId="77777777" w:rsidR="00035CBC" w:rsidRPr="00D21A4E" w:rsidRDefault="00035CBC" w:rsidP="00035CBC">
      <w:pPr>
        <w:pStyle w:val="Corpotesto"/>
        <w:spacing w:before="9"/>
        <w:rPr>
          <w:b/>
          <w:bCs/>
          <w:caps/>
        </w:rPr>
      </w:pPr>
      <w:r w:rsidRPr="00D21A4E">
        <w:rPr>
          <w:b/>
          <w:bCs/>
          <w:caps/>
        </w:rPr>
        <w:t>PR Campania FSE+ 2021-2027 Priorità: Occupazione Giovanile – Istruzione e Formazione</w:t>
      </w:r>
      <w:r>
        <w:rPr>
          <w:b/>
          <w:bCs/>
          <w:caps/>
        </w:rPr>
        <w:t xml:space="preserve"> </w:t>
      </w:r>
      <w:r w:rsidRPr="00D21A4E">
        <w:rPr>
          <w:b/>
          <w:bCs/>
          <w:caps/>
        </w:rPr>
        <w:t>Obiettivo specifico ESO 4.1 Azione 4.a.2 – Codice Intervento 136</w:t>
      </w:r>
    </w:p>
    <w:p w14:paraId="566CF854" w14:textId="77777777" w:rsidR="00035CBC" w:rsidRPr="00D21A4E" w:rsidRDefault="00035CBC" w:rsidP="00035CBC">
      <w:pPr>
        <w:pStyle w:val="Corpotesto"/>
        <w:spacing w:before="9"/>
        <w:rPr>
          <w:b/>
          <w:bCs/>
          <w:caps/>
        </w:rPr>
      </w:pPr>
      <w:r w:rsidRPr="00D21A4E">
        <w:rPr>
          <w:b/>
          <w:bCs/>
          <w:caps/>
        </w:rPr>
        <w:t>Codice ufficio 70/2 Codice SURF 23032AP000000073 CUP B54D25010040008</w:t>
      </w:r>
    </w:p>
    <w:p w14:paraId="2D7FA25B" w14:textId="77777777" w:rsidR="00035CBC" w:rsidRDefault="00035CBC" w:rsidP="00035CBC">
      <w:pPr>
        <w:pStyle w:val="Corpotesto"/>
        <w:spacing w:before="9"/>
        <w:rPr>
          <w:b/>
          <w:bCs/>
          <w:caps/>
        </w:rPr>
      </w:pPr>
      <w:r w:rsidRPr="00D21A4E">
        <w:rPr>
          <w:b/>
          <w:bCs/>
          <w:caps/>
        </w:rPr>
        <w:t>Atto di ammissione a finanziamento D.D. n. 1048 del 05/10/2023 – D.D. n. 143 del 18/11/2025</w:t>
      </w:r>
    </w:p>
    <w:p w14:paraId="14844FDB" w14:textId="77777777" w:rsidR="00035CBC" w:rsidRPr="00D21A4E" w:rsidRDefault="00035CBC" w:rsidP="00035CBC">
      <w:pPr>
        <w:pStyle w:val="Corpotesto"/>
        <w:spacing w:before="9"/>
        <w:rPr>
          <w:b/>
          <w:sz w:val="23"/>
        </w:rPr>
      </w:pPr>
      <w:r w:rsidRPr="00D21A4E">
        <w:rPr>
          <w:b/>
          <w:sz w:val="23"/>
        </w:rPr>
        <w:t>Beneficiario/ Soggetto attuatore PFORM GROUP SRL</w:t>
      </w:r>
    </w:p>
    <w:p w14:paraId="32F85362" w14:textId="77777777" w:rsidR="00035CBC" w:rsidRPr="00D21A4E" w:rsidRDefault="00035CBC" w:rsidP="00035CBC">
      <w:pPr>
        <w:pStyle w:val="Corpotesto"/>
        <w:spacing w:before="9"/>
        <w:rPr>
          <w:b/>
          <w:sz w:val="23"/>
        </w:rPr>
      </w:pPr>
      <w:r w:rsidRPr="00D21A4E">
        <w:rPr>
          <w:b/>
          <w:sz w:val="23"/>
        </w:rPr>
        <w:t>Denominazione progetto Tecnico della ceramica per la promozione di prodotti e servizi turistici</w:t>
      </w:r>
    </w:p>
    <w:p w14:paraId="7BA3B3BC" w14:textId="77777777" w:rsidR="00035CBC" w:rsidRDefault="00035CBC" w:rsidP="00035CBC">
      <w:pPr>
        <w:pStyle w:val="Corpotesto"/>
        <w:spacing w:before="9"/>
        <w:rPr>
          <w:b/>
          <w:sz w:val="23"/>
        </w:rPr>
      </w:pPr>
      <w:r w:rsidRPr="00D21A4E">
        <w:rPr>
          <w:b/>
          <w:sz w:val="23"/>
        </w:rPr>
        <w:t>con attenzione alle risorse, opportunità ed eventi del territorio</w:t>
      </w:r>
    </w:p>
    <w:p w14:paraId="5B0E8C91" w14:textId="77777777" w:rsidR="00035CBC" w:rsidRDefault="00035CBC" w:rsidP="00035CBC">
      <w:pPr>
        <w:spacing w:after="0" w:line="276" w:lineRule="auto"/>
        <w:jc w:val="both"/>
        <w:rPr>
          <w:b/>
          <w:u w:val="single"/>
        </w:rPr>
      </w:pPr>
    </w:p>
    <w:p w14:paraId="58337981" w14:textId="77777777" w:rsidR="00035CBC" w:rsidRDefault="00035CBC" w:rsidP="00035CBC">
      <w:pPr>
        <w:spacing w:after="0" w:line="360" w:lineRule="auto"/>
        <w:jc w:val="both"/>
        <w:rPr>
          <w:b/>
          <w:u w:val="single"/>
        </w:rPr>
      </w:pPr>
      <w:r>
        <w:t xml:space="preserve">Il/La sottoscritto/a ____________________________________ , nato/a _____________________________ il ________________ residente in __________________________________________ alla via _________________________________________ c.f. __________________________________________, </w:t>
      </w:r>
      <w:proofErr w:type="spellStart"/>
      <w:r>
        <w:t>tel</w:t>
      </w:r>
      <w:proofErr w:type="spellEnd"/>
      <w:r>
        <w:t>____________________________ email ____________________________________________________</w:t>
      </w:r>
    </w:p>
    <w:p w14:paraId="49C93A1B" w14:textId="77777777" w:rsidR="00035CBC" w:rsidRDefault="00035CBC" w:rsidP="00035CBC">
      <w:pPr>
        <w:tabs>
          <w:tab w:val="left" w:pos="1410"/>
        </w:tabs>
        <w:rPr>
          <w:b/>
        </w:rPr>
      </w:pPr>
    </w:p>
    <w:p w14:paraId="47C6FB65" w14:textId="77777777" w:rsidR="00035CBC" w:rsidRDefault="00035CBC" w:rsidP="00035CBC">
      <w:pPr>
        <w:spacing w:before="120" w:after="120" w:line="276" w:lineRule="auto"/>
        <w:jc w:val="center"/>
        <w:rPr>
          <w:b/>
        </w:rPr>
      </w:pPr>
      <w:r>
        <w:rPr>
          <w:b/>
        </w:rPr>
        <w:t>DICHIARA</w:t>
      </w:r>
    </w:p>
    <w:p w14:paraId="37A72683" w14:textId="77777777" w:rsidR="00035CBC" w:rsidRDefault="00035CBC" w:rsidP="00035CBC">
      <w:pPr>
        <w:spacing w:before="120" w:after="120" w:line="276" w:lineRule="auto"/>
        <w:jc w:val="both"/>
        <w:rPr>
          <w:b/>
        </w:rPr>
      </w:pPr>
      <w:r>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27D3ABF" w14:textId="77777777" w:rsidR="00035CBC" w:rsidRDefault="00035CBC" w:rsidP="00035CBC">
      <w:pPr>
        <w:spacing w:before="120" w:after="120" w:line="276" w:lineRule="auto"/>
        <w:jc w:val="both"/>
        <w:rPr>
          <w:b/>
        </w:rPr>
      </w:pPr>
    </w:p>
    <w:p w14:paraId="39436BFB" w14:textId="77777777" w:rsidR="00035CBC" w:rsidRDefault="00035CBC" w:rsidP="00035CBC">
      <w:pPr>
        <w:numPr>
          <w:ilvl w:val="0"/>
          <w:numId w:val="1"/>
        </w:numPr>
        <w:spacing w:before="120" w:after="0" w:line="240" w:lineRule="auto"/>
        <w:jc w:val="both"/>
      </w:pPr>
      <w:r>
        <w:t xml:space="preserve">non trovarsi in situazione di incompatibilità, ai sensi di quanto previsto dal d.lgs. n. 39/2013 e dall’art. 53, del d.lgs. n. 165/2001; </w:t>
      </w:r>
    </w:p>
    <w:p w14:paraId="6A9257AB" w14:textId="77777777" w:rsidR="00035CBC" w:rsidRDefault="00035CBC" w:rsidP="00035CBC">
      <w:pPr>
        <w:spacing w:after="0" w:line="240" w:lineRule="auto"/>
        <w:ind w:left="720"/>
        <w:jc w:val="both"/>
      </w:pPr>
      <w: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B3A3303" w14:textId="77777777" w:rsidR="00035CBC" w:rsidRDefault="00035CBC" w:rsidP="00035CBC">
      <w:pPr>
        <w:numPr>
          <w:ilvl w:val="0"/>
          <w:numId w:val="1"/>
        </w:numPr>
        <w:spacing w:after="120" w:line="240" w:lineRule="auto"/>
        <w:jc w:val="both"/>
      </w:pPr>
      <w: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rPr>
        <w:t>bis</w:t>
      </w:r>
      <w:r>
        <w:t xml:space="preserve"> della legge n. 241/1990. In particolare, che l’assunzione dell’incarico di Responsabile del procedimento:</w:t>
      </w:r>
    </w:p>
    <w:p w14:paraId="52C39F2E" w14:textId="77777777" w:rsidR="00035CBC" w:rsidRDefault="00035CBC" w:rsidP="00035CBC">
      <w:pPr>
        <w:numPr>
          <w:ilvl w:val="0"/>
          <w:numId w:val="2"/>
        </w:numPr>
        <w:spacing w:before="120" w:after="120" w:line="240" w:lineRule="auto"/>
        <w:jc w:val="both"/>
      </w:pPr>
      <w:r>
        <w:t>non coinvolge interessi propri;</w:t>
      </w:r>
    </w:p>
    <w:p w14:paraId="35BE7E2E" w14:textId="77777777" w:rsidR="00035CBC" w:rsidRDefault="00035CBC" w:rsidP="00035CBC">
      <w:pPr>
        <w:numPr>
          <w:ilvl w:val="0"/>
          <w:numId w:val="2"/>
        </w:numPr>
        <w:spacing w:before="120" w:after="120" w:line="240" w:lineRule="auto"/>
        <w:jc w:val="both"/>
      </w:pPr>
      <w:r>
        <w:lastRenderedPageBreak/>
        <w:t>non coinvolge interessi di parenti, affini entro il secondo grado, del coniuge o di conviventi, oppure di persone con le quali abbia rapporti di frequentazione abituale;</w:t>
      </w:r>
    </w:p>
    <w:p w14:paraId="67FB75B6" w14:textId="77777777" w:rsidR="00035CBC" w:rsidRDefault="00035CBC" w:rsidP="00035CBC">
      <w:pPr>
        <w:numPr>
          <w:ilvl w:val="0"/>
          <w:numId w:val="2"/>
        </w:numPr>
        <w:spacing w:before="120" w:after="120" w:line="240" w:lineRule="auto"/>
        <w:jc w:val="both"/>
      </w:pPr>
      <w:r>
        <w:t>non coinvolge interessi di soggetti od organizzazioni con cui egli o il coniuge abbia causa pendente o grave inimicizia o rapporti di credito o debito significativi;</w:t>
      </w:r>
    </w:p>
    <w:p w14:paraId="34DFC081" w14:textId="77777777" w:rsidR="00035CBC" w:rsidRDefault="00035CBC" w:rsidP="00035CBC">
      <w:pPr>
        <w:numPr>
          <w:ilvl w:val="0"/>
          <w:numId w:val="2"/>
        </w:numPr>
        <w:spacing w:before="120" w:after="120" w:line="240" w:lineRule="auto"/>
        <w:jc w:val="both"/>
      </w:pPr>
      <w:r>
        <w:t>non coinvolge interessi di soggetti od organizzazioni di cui sia tutore, curatore, procuratore o agente, titolare effettivo, ovvero di enti, associazioni anche non riconosciute, comitati, società o stabilimenti di cui sia amministratore o gerente o dirigente;</w:t>
      </w:r>
    </w:p>
    <w:p w14:paraId="06E8D23C" w14:textId="77777777" w:rsidR="00035CBC" w:rsidRDefault="00035CBC" w:rsidP="00035CBC">
      <w:pPr>
        <w:numPr>
          <w:ilvl w:val="0"/>
          <w:numId w:val="1"/>
        </w:numPr>
        <w:spacing w:after="120" w:line="276" w:lineRule="auto"/>
        <w:jc w:val="both"/>
      </w:pPr>
      <w:r>
        <w:t>che non sussistono diverse ragioni di opportunità che si frappongano al conferimento dell’incarico in questione;</w:t>
      </w:r>
    </w:p>
    <w:p w14:paraId="2CD5F235" w14:textId="77777777" w:rsidR="00035CBC" w:rsidRDefault="00035CBC" w:rsidP="00035CBC">
      <w:pPr>
        <w:numPr>
          <w:ilvl w:val="0"/>
          <w:numId w:val="1"/>
        </w:numPr>
        <w:spacing w:before="120" w:after="120" w:line="240" w:lineRule="auto"/>
        <w:jc w:val="both"/>
      </w:pPr>
      <w:r>
        <w:t>di aver preso piena cognizione del D.M. 26 aprile 2022, n. 105, recante il Codice di Comportamento dei dipendenti del Ministero dell’istruzione e del merito;</w:t>
      </w:r>
    </w:p>
    <w:p w14:paraId="26B9ADC0" w14:textId="77777777" w:rsidR="00035CBC" w:rsidRDefault="00035CBC" w:rsidP="00035CBC">
      <w:pPr>
        <w:numPr>
          <w:ilvl w:val="0"/>
          <w:numId w:val="1"/>
        </w:numPr>
        <w:spacing w:before="120" w:after="120" w:line="240" w:lineRule="auto"/>
        <w:jc w:val="both"/>
      </w:pPr>
      <w:r>
        <w:t>di impegnarsi a comunicare tempestivamente all’Istituzione scolastica eventuali variazioni che dovessero intervenire nel corso dello svolgimento dell’incarico;</w:t>
      </w:r>
    </w:p>
    <w:p w14:paraId="3C4B7811" w14:textId="77777777" w:rsidR="00035CBC" w:rsidRDefault="00035CBC" w:rsidP="00035CBC">
      <w:pPr>
        <w:numPr>
          <w:ilvl w:val="0"/>
          <w:numId w:val="1"/>
        </w:numPr>
        <w:spacing w:before="120" w:after="120" w:line="240" w:lineRule="auto"/>
        <w:jc w:val="both"/>
      </w:pPr>
      <w:r>
        <w:t>di impegnarsi altresì a comunicare all’Istituzione scolastica qualsiasi altra circostanza sopravvenuta di carattere ostativo rispetto all’espletamento dell’incarico;</w:t>
      </w:r>
    </w:p>
    <w:p w14:paraId="3649EB6F" w14:textId="77777777" w:rsidR="00035CBC" w:rsidRPr="00A92592" w:rsidRDefault="00035CBC" w:rsidP="00035CBC">
      <w:pPr>
        <w:numPr>
          <w:ilvl w:val="0"/>
          <w:numId w:val="1"/>
        </w:numPr>
        <w:spacing w:before="120" w:after="120" w:line="240" w:lineRule="auto"/>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D9D133" w14:textId="77777777" w:rsidR="00035CBC" w:rsidRDefault="00035CBC" w:rsidP="00035CBC">
      <w:pPr>
        <w:tabs>
          <w:tab w:val="left" w:pos="1410"/>
        </w:tabs>
        <w:jc w:val="right"/>
      </w:pPr>
    </w:p>
    <w:p w14:paraId="5B3B5D21" w14:textId="77777777" w:rsidR="00035CBC" w:rsidRDefault="00035CBC" w:rsidP="00035CBC">
      <w:pPr>
        <w:tabs>
          <w:tab w:val="left" w:pos="1410"/>
        </w:tabs>
        <w:jc w:val="center"/>
      </w:pPr>
      <w:r>
        <w:t xml:space="preserve">                                                                                                                                     IL DICHIARANTE</w:t>
      </w:r>
    </w:p>
    <w:p w14:paraId="0F709F65" w14:textId="77777777" w:rsidR="00035CBC" w:rsidRDefault="00035CBC" w:rsidP="00035CBC">
      <w:pPr>
        <w:jc w:val="right"/>
      </w:pPr>
      <w:r>
        <w:t>__________________________</w:t>
      </w:r>
    </w:p>
    <w:p w14:paraId="6E9FA873" w14:textId="77777777" w:rsidR="00035CBC" w:rsidRDefault="00035CBC" w:rsidP="00035CBC"/>
    <w:p w14:paraId="699DE5EE" w14:textId="77777777" w:rsidR="00035CBC" w:rsidRDefault="00035CBC"/>
    <w:sectPr w:rsidR="00035CBC" w:rsidSect="00035CBC">
      <w:headerReference w:type="default" r:id="rId7"/>
      <w:footerReference w:type="default" r:id="rId8"/>
      <w:pgSz w:w="11906" w:h="16838"/>
      <w:pgMar w:top="1417" w:right="1134" w:bottom="1560" w:left="1134" w:header="708" w:footer="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9BF8" w14:textId="77777777" w:rsidR="00594AE1" w:rsidRDefault="00594AE1" w:rsidP="00035CBC">
      <w:pPr>
        <w:spacing w:after="0" w:line="240" w:lineRule="auto"/>
      </w:pPr>
      <w:r>
        <w:separator/>
      </w:r>
    </w:p>
  </w:endnote>
  <w:endnote w:type="continuationSeparator" w:id="0">
    <w:p w14:paraId="22066753" w14:textId="77777777" w:rsidR="00594AE1" w:rsidRDefault="00594AE1" w:rsidP="0003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4271" w14:textId="77777777" w:rsidR="00035CBC" w:rsidRPr="009C1385" w:rsidRDefault="00035CBC" w:rsidP="009C1385">
    <w:pPr>
      <w:autoSpaceDE w:val="0"/>
      <w:autoSpaceDN w:val="0"/>
      <w:adjustRightInd w:val="0"/>
      <w:spacing w:after="0" w:line="240" w:lineRule="auto"/>
      <w:rPr>
        <w:i/>
        <w:sz w:val="20"/>
        <w:szCs w:val="20"/>
      </w:rPr>
    </w:pPr>
    <w:r w:rsidRPr="009C1385">
      <w:rPr>
        <w:i/>
        <w:noProof/>
        <w:sz w:val="20"/>
        <w:szCs w:val="20"/>
      </w:rPr>
      <w:drawing>
        <wp:anchor distT="0" distB="0" distL="114300" distR="114300" simplePos="0" relativeHeight="251659264" behindDoc="1" locked="0" layoutInCell="1" allowOverlap="1" wp14:anchorId="2DE4B59A" wp14:editId="3A17ACFD">
          <wp:simplePos x="0" y="0"/>
          <wp:positionH relativeFrom="column">
            <wp:posOffset>-702310</wp:posOffset>
          </wp:positionH>
          <wp:positionV relativeFrom="paragraph">
            <wp:posOffset>-3797300</wp:posOffset>
          </wp:positionV>
          <wp:extent cx="7524750" cy="4590415"/>
          <wp:effectExtent l="0" t="0" r="0" b="635"/>
          <wp:wrapNone/>
          <wp:docPr id="144239298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4590415"/>
                  </a:xfrm>
                  <a:prstGeom prst="rect">
                    <a:avLst/>
                  </a:prstGeom>
                  <a:noFill/>
                </pic:spPr>
              </pic:pic>
            </a:graphicData>
          </a:graphic>
          <wp14:sizeRelH relativeFrom="page">
            <wp14:pctWidth>0</wp14:pctWidth>
          </wp14:sizeRelH>
          <wp14:sizeRelV relativeFrom="page">
            <wp14:pctHeight>0</wp14:pctHeight>
          </wp14:sizeRelV>
        </wp:anchor>
      </w:drawing>
    </w:r>
    <w:r w:rsidRPr="009C1385">
      <w:rPr>
        <w:i/>
        <w:sz w:val="20"/>
        <w:szCs w:val="20"/>
      </w:rPr>
      <w:t>via Prolungamento Marconi 84013 Cava de' Tirreni (Sa)</w:t>
    </w:r>
  </w:p>
  <w:p w14:paraId="2171B1A9" w14:textId="77777777" w:rsidR="00035CBC" w:rsidRPr="009C1385" w:rsidRDefault="00035CBC" w:rsidP="009C1385">
    <w:pPr>
      <w:autoSpaceDE w:val="0"/>
      <w:autoSpaceDN w:val="0"/>
      <w:adjustRightInd w:val="0"/>
      <w:spacing w:after="0" w:line="240" w:lineRule="auto"/>
      <w:rPr>
        <w:i/>
        <w:sz w:val="20"/>
        <w:szCs w:val="20"/>
        <w:lang w:val="en-US"/>
      </w:rPr>
    </w:pPr>
    <w:proofErr w:type="spellStart"/>
    <w:r w:rsidRPr="009C1385">
      <w:rPr>
        <w:i/>
        <w:sz w:val="20"/>
        <w:szCs w:val="20"/>
        <w:lang w:val="en-US"/>
      </w:rPr>
      <w:t>tel</w:t>
    </w:r>
    <w:proofErr w:type="spellEnd"/>
    <w:r w:rsidRPr="009C1385">
      <w:rPr>
        <w:i/>
        <w:sz w:val="20"/>
        <w:szCs w:val="20"/>
        <w:lang w:val="en-US"/>
      </w:rPr>
      <w:t xml:space="preserve"> fax: 089463407 www.dellacortevanvitelli.gov.it</w:t>
    </w:r>
  </w:p>
  <w:p w14:paraId="21B9543F" w14:textId="77777777" w:rsidR="00035CBC" w:rsidRPr="009C1385" w:rsidRDefault="00035CBC" w:rsidP="009C1385">
    <w:pPr>
      <w:autoSpaceDE w:val="0"/>
      <w:autoSpaceDN w:val="0"/>
      <w:adjustRightInd w:val="0"/>
      <w:spacing w:after="0" w:line="240" w:lineRule="auto"/>
      <w:rPr>
        <w:i/>
        <w:sz w:val="20"/>
        <w:szCs w:val="20"/>
        <w:lang w:val="en-US"/>
      </w:rPr>
    </w:pPr>
    <w:r w:rsidRPr="009C1385">
      <w:rPr>
        <w:i/>
        <w:sz w:val="20"/>
        <w:szCs w:val="20"/>
        <w:lang w:val="en-US"/>
      </w:rPr>
      <w:t>sais066006@istruzione.it sais066006@pec.istruzione.it</w:t>
    </w:r>
  </w:p>
  <w:p w14:paraId="5DE1C309" w14:textId="77777777" w:rsidR="00035CBC" w:rsidRPr="009C1385" w:rsidRDefault="00035CBC" w:rsidP="009C1385">
    <w:pPr>
      <w:pStyle w:val="Pidipagina"/>
      <w:rPr>
        <w:i/>
        <w:sz w:val="20"/>
        <w:szCs w:val="20"/>
      </w:rPr>
    </w:pPr>
    <w:r w:rsidRPr="009C1385">
      <w:rPr>
        <w:i/>
        <w:sz w:val="20"/>
        <w:szCs w:val="20"/>
      </w:rPr>
      <w:t xml:space="preserve">codice </w:t>
    </w:r>
    <w:proofErr w:type="spellStart"/>
    <w:r w:rsidRPr="009C1385">
      <w:rPr>
        <w:i/>
        <w:sz w:val="20"/>
        <w:szCs w:val="20"/>
      </w:rPr>
      <w:t>mecc</w:t>
    </w:r>
    <w:proofErr w:type="spellEnd"/>
    <w:r w:rsidRPr="009C1385">
      <w:rPr>
        <w:i/>
        <w:sz w:val="20"/>
        <w:szCs w:val="20"/>
      </w:rPr>
      <w:t>: SAIS066006 codice fiscale: 95146410659</w:t>
    </w:r>
  </w:p>
  <w:p w14:paraId="39041B6B" w14:textId="77777777" w:rsidR="00035CBC" w:rsidRDefault="00035C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06EC" w14:textId="77777777" w:rsidR="00594AE1" w:rsidRDefault="00594AE1" w:rsidP="00035CBC">
      <w:pPr>
        <w:spacing w:after="0" w:line="240" w:lineRule="auto"/>
      </w:pPr>
      <w:r>
        <w:separator/>
      </w:r>
    </w:p>
  </w:footnote>
  <w:footnote w:type="continuationSeparator" w:id="0">
    <w:p w14:paraId="084F0369" w14:textId="77777777" w:rsidR="00594AE1" w:rsidRDefault="00594AE1" w:rsidP="0003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DE8" w14:textId="78E7C8EE" w:rsidR="00035CBC" w:rsidRDefault="00035CBC">
    <w:pPr>
      <w:jc w:val="center"/>
    </w:pPr>
    <w:r w:rsidRPr="00D21A4E">
      <w:rPr>
        <w:sz w:val="20"/>
      </w:rPr>
      <w:drawing>
        <wp:inline distT="0" distB="0" distL="0" distR="0" wp14:anchorId="6F14591B" wp14:editId="310DF710">
          <wp:extent cx="6120130" cy="761580"/>
          <wp:effectExtent l="0" t="0" r="0" b="635"/>
          <wp:docPr id="5988625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62585" name=""/>
                  <pic:cNvPicPr/>
                </pic:nvPicPr>
                <pic:blipFill>
                  <a:blip r:embed="rId1"/>
                  <a:stretch>
                    <a:fillRect/>
                  </a:stretch>
                </pic:blipFill>
                <pic:spPr>
                  <a:xfrm>
                    <a:off x="0" y="0"/>
                    <a:ext cx="6120130" cy="761580"/>
                  </a:xfrm>
                  <a:prstGeom prst="rect">
                    <a:avLst/>
                  </a:prstGeom>
                </pic:spPr>
              </pic:pic>
            </a:graphicData>
          </a:graphic>
        </wp:inline>
      </w:drawing>
    </w:r>
  </w:p>
  <w:p w14:paraId="0369F07C" w14:textId="77777777" w:rsidR="00035CBC" w:rsidRPr="00D82968" w:rsidRDefault="00035CBC" w:rsidP="009C1385">
    <w:pPr>
      <w:jc w:val="center"/>
      <w:rPr>
        <w:b/>
      </w:rPr>
    </w:pPr>
    <w:r>
      <w:rPr>
        <w:noProof/>
      </w:rPr>
      <w:drawing>
        <wp:inline distT="0" distB="0" distL="0" distR="0" wp14:anchorId="224A0BE6" wp14:editId="0DB72C6E">
          <wp:extent cx="3295650" cy="514350"/>
          <wp:effectExtent l="0" t="0" r="0" b="0"/>
          <wp:docPr id="1932825273" name="Immagine 1932825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956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AE4"/>
    <w:multiLevelType w:val="multilevel"/>
    <w:tmpl w:val="DE7E1F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478F0"/>
    <w:multiLevelType w:val="multilevel"/>
    <w:tmpl w:val="DB70F9A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81178427">
    <w:abstractNumId w:val="0"/>
  </w:num>
  <w:num w:numId="2" w16cid:durableId="72129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BC"/>
    <w:rsid w:val="00035CBC"/>
    <w:rsid w:val="00303839"/>
    <w:rsid w:val="00594AE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F3D7"/>
  <w15:chartTrackingRefBased/>
  <w15:docId w15:val="{5173B451-F6B2-46B7-AB1A-0B2B0F90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5CBC"/>
    <w:pPr>
      <w:spacing w:line="259" w:lineRule="auto"/>
    </w:pPr>
    <w:rPr>
      <w:rFonts w:ascii="Calibri" w:eastAsia="Calibri" w:hAnsi="Calibri" w:cs="Calibri"/>
      <w:kern w:val="0"/>
      <w:sz w:val="22"/>
      <w:szCs w:val="22"/>
      <w:lang w:eastAsia="it-IT"/>
      <w14:ligatures w14:val="none"/>
    </w:rPr>
  </w:style>
  <w:style w:type="paragraph" w:styleId="Titolo1">
    <w:name w:val="heading 1"/>
    <w:basedOn w:val="Normale"/>
    <w:next w:val="Normale"/>
    <w:link w:val="Titolo1Carattere"/>
    <w:uiPriority w:val="9"/>
    <w:qFormat/>
    <w:rsid w:val="00035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35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35CB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35CB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35CB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35C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35C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35C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35C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5CB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35CB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35CB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35CB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35CB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35C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35C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35C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35C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35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35C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35C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35C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35C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35CBC"/>
    <w:rPr>
      <w:i/>
      <w:iCs/>
      <w:color w:val="404040" w:themeColor="text1" w:themeTint="BF"/>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035CBC"/>
    <w:pPr>
      <w:ind w:left="720"/>
      <w:contextualSpacing/>
    </w:pPr>
  </w:style>
  <w:style w:type="character" w:styleId="Enfasiintensa">
    <w:name w:val="Intense Emphasis"/>
    <w:basedOn w:val="Carpredefinitoparagrafo"/>
    <w:uiPriority w:val="21"/>
    <w:qFormat/>
    <w:rsid w:val="00035CBC"/>
    <w:rPr>
      <w:i/>
      <w:iCs/>
      <w:color w:val="0F4761" w:themeColor="accent1" w:themeShade="BF"/>
    </w:rPr>
  </w:style>
  <w:style w:type="paragraph" w:styleId="Citazioneintensa">
    <w:name w:val="Intense Quote"/>
    <w:basedOn w:val="Normale"/>
    <w:next w:val="Normale"/>
    <w:link w:val="CitazioneintensaCarattere"/>
    <w:uiPriority w:val="30"/>
    <w:qFormat/>
    <w:rsid w:val="00035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35CBC"/>
    <w:rPr>
      <w:i/>
      <w:iCs/>
      <w:color w:val="0F4761" w:themeColor="accent1" w:themeShade="BF"/>
    </w:rPr>
  </w:style>
  <w:style w:type="character" w:styleId="Riferimentointenso">
    <w:name w:val="Intense Reference"/>
    <w:basedOn w:val="Carpredefinitoparagrafo"/>
    <w:uiPriority w:val="32"/>
    <w:qFormat/>
    <w:rsid w:val="00035CBC"/>
    <w:rPr>
      <w:b/>
      <w:bCs/>
      <w:smallCaps/>
      <w:color w:val="0F4761" w:themeColor="accent1" w:themeShade="BF"/>
      <w:spacing w:val="5"/>
    </w:rPr>
  </w:style>
  <w:style w:type="paragraph" w:styleId="Pidipagina">
    <w:name w:val="footer"/>
    <w:basedOn w:val="Normale"/>
    <w:link w:val="PidipaginaCarattere"/>
    <w:uiPriority w:val="99"/>
    <w:unhideWhenUsed/>
    <w:rsid w:val="00035C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5CBC"/>
    <w:rPr>
      <w:rFonts w:ascii="Calibri" w:eastAsia="Calibri" w:hAnsi="Calibri" w:cs="Calibri"/>
      <w:kern w:val="0"/>
      <w:sz w:val="22"/>
      <w:szCs w:val="22"/>
      <w:lang w:eastAsia="it-IT"/>
      <w14:ligatures w14:val="none"/>
    </w:rPr>
  </w:style>
  <w:style w:type="paragraph" w:styleId="Corpotesto">
    <w:name w:val="Body Text"/>
    <w:basedOn w:val="Normale"/>
    <w:link w:val="CorpotestoCarattere"/>
    <w:uiPriority w:val="1"/>
    <w:qFormat/>
    <w:rsid w:val="00035CBC"/>
    <w:pPr>
      <w:widowControl w:val="0"/>
      <w:autoSpaceDE w:val="0"/>
      <w:autoSpaceDN w:val="0"/>
      <w:spacing w:after="0" w:line="240" w:lineRule="auto"/>
    </w:pPr>
    <w:rPr>
      <w:rFonts w:ascii="Times New Roman" w:eastAsia="Times New Roman" w:hAnsi="Times New Roman" w:cs="Times New Roman"/>
      <w:lang w:bidi="it-IT"/>
    </w:rPr>
  </w:style>
  <w:style w:type="character" w:customStyle="1" w:styleId="CorpotestoCarattere">
    <w:name w:val="Corpo testo Carattere"/>
    <w:basedOn w:val="Carpredefinitoparagrafo"/>
    <w:link w:val="Corpotesto"/>
    <w:uiPriority w:val="1"/>
    <w:rsid w:val="00035CBC"/>
    <w:rPr>
      <w:rFonts w:ascii="Times New Roman" w:eastAsia="Times New Roman" w:hAnsi="Times New Roman" w:cs="Times New Roman"/>
      <w:kern w:val="0"/>
      <w:sz w:val="22"/>
      <w:szCs w:val="22"/>
      <w:lang w:eastAsia="it-IT" w:bidi="it-IT"/>
      <w14:ligatures w14:val="none"/>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35CBC"/>
  </w:style>
  <w:style w:type="paragraph" w:styleId="Intestazione">
    <w:name w:val="header"/>
    <w:basedOn w:val="Normale"/>
    <w:link w:val="IntestazioneCarattere"/>
    <w:uiPriority w:val="99"/>
    <w:unhideWhenUsed/>
    <w:rsid w:val="00035C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5CBC"/>
    <w:rPr>
      <w:rFonts w:ascii="Calibri" w:eastAsia="Calibri" w:hAnsi="Calibri" w:cs="Calibri"/>
      <w:kern w:val="0"/>
      <w:sz w:val="22"/>
      <w:szCs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1</cp:revision>
  <dcterms:created xsi:type="dcterms:W3CDTF">2026-06-16T14:12:00Z</dcterms:created>
  <dcterms:modified xsi:type="dcterms:W3CDTF">2026-06-16T14:14:00Z</dcterms:modified>
</cp:coreProperties>
</file>