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0506344"/>
        <w:docPartObj>
          <w:docPartGallery w:val="Cover Pages"/>
          <w:docPartUnique/>
        </w:docPartObj>
      </w:sdtPr>
      <w:sdtEndPr>
        <w:rPr>
          <w:color w:val="404040" w:themeColor="text1" w:themeTint="BF"/>
          <w:sz w:val="36"/>
          <w:szCs w:val="36"/>
        </w:rPr>
      </w:sdtEndPr>
      <w:sdtContent>
        <w:p w14:paraId="742E29FB" w14:textId="77777777" w:rsidR="003E1CFA" w:rsidRDefault="003E1CFA"/>
        <w:tbl>
          <w:tblPr>
            <w:tblpPr w:leftFromText="187" w:rightFromText="187" w:horzAnchor="margin" w:tblpXSpec="center" w:tblpY="2881"/>
            <w:tblW w:w="4000" w:type="pct"/>
            <w:tblBorders>
              <w:left w:val="single" w:sz="18" w:space="0" w:color="5B9BD5" w:themeColor="accent1"/>
            </w:tblBorders>
            <w:tblCellMar>
              <w:left w:w="144" w:type="dxa"/>
              <w:right w:w="115" w:type="dxa"/>
            </w:tblCellMar>
            <w:tblLook w:val="04A0" w:firstRow="1" w:lastRow="0" w:firstColumn="1" w:lastColumn="0" w:noHBand="0" w:noVBand="1"/>
          </w:tblPr>
          <w:tblGrid>
            <w:gridCol w:w="7898"/>
          </w:tblGrid>
          <w:tr w:rsidR="00EC3C8A" w14:paraId="5FC38A94" w14:textId="77777777" w:rsidTr="00EC3C8A">
            <w:tc>
              <w:tcPr>
                <w:tcW w:w="7695" w:type="dxa"/>
                <w:tcBorders>
                  <w:left w:val="single" w:sz="18" w:space="0" w:color="0070C0"/>
                </w:tcBorders>
                <w:shd w:val="clear" w:color="auto" w:fill="auto"/>
                <w:tcMar>
                  <w:top w:w="216" w:type="dxa"/>
                  <w:left w:w="115" w:type="dxa"/>
                  <w:bottom w:w="216" w:type="dxa"/>
                  <w:right w:w="115" w:type="dxa"/>
                </w:tcMar>
              </w:tcPr>
              <w:p w14:paraId="2A0D6AB6" w14:textId="77777777" w:rsidR="00EC3C8A" w:rsidRPr="003E1CFA" w:rsidRDefault="00A16FB5" w:rsidP="008D4C8C">
                <w:pPr>
                  <w:pStyle w:val="Nessunaspaziatura"/>
                  <w:rPr>
                    <w:sz w:val="32"/>
                    <w:szCs w:val="32"/>
                  </w:rPr>
                </w:pPr>
                <w:r>
                  <w:rPr>
                    <w:noProof/>
                    <w:lang w:eastAsia="it-IT"/>
                  </w:rPr>
                  <w:drawing>
                    <wp:anchor distT="0" distB="0" distL="114300" distR="114300" simplePos="0" relativeHeight="251675648" behindDoc="0" locked="0" layoutInCell="1" allowOverlap="1" wp14:anchorId="792FD13B" wp14:editId="3A7AB487">
                      <wp:simplePos x="0" y="0"/>
                      <wp:positionH relativeFrom="column">
                        <wp:posOffset>688738</wp:posOffset>
                      </wp:positionH>
                      <wp:positionV relativeFrom="paragraph">
                        <wp:posOffset>106769</wp:posOffset>
                      </wp:positionV>
                      <wp:extent cx="881380" cy="85280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uola.jpg"/>
                              <pic:cNvPicPr/>
                            </pic:nvPicPr>
                            <pic:blipFill rotWithShape="1">
                              <a:blip r:embed="rId8" cstate="print">
                                <a:extLst>
                                  <a:ext uri="{28A0092B-C50C-407E-A947-70E740481C1C}">
                                    <a14:useLocalDpi xmlns:a14="http://schemas.microsoft.com/office/drawing/2010/main" val="0"/>
                                  </a:ext>
                                </a:extLst>
                              </a:blip>
                              <a:srcRect l="4760" t="13442" r="4064" b="23887"/>
                              <a:stretch/>
                            </pic:blipFill>
                            <pic:spPr bwMode="auto">
                              <a:xfrm>
                                <a:off x="0" y="0"/>
                                <a:ext cx="881380" cy="852805"/>
                              </a:xfrm>
                              <a:prstGeom prst="rect">
                                <a:avLst/>
                              </a:prstGeom>
                              <a:ln>
                                <a:noFill/>
                              </a:ln>
                              <a:extLst>
                                <a:ext uri="{53640926-AAD7-44D8-BBD7-CCE9431645EC}">
                                  <a14:shadowObscured xmlns:a14="http://schemas.microsoft.com/office/drawing/2010/main"/>
                                </a:ext>
                              </a:extLst>
                            </pic:spPr>
                          </pic:pic>
                        </a:graphicData>
                      </a:graphic>
                    </wp:anchor>
                  </w:drawing>
                </w:r>
                <w:r w:rsidR="008D4C8C">
                  <w:rPr>
                    <w:noProof/>
                    <w:sz w:val="32"/>
                    <w:szCs w:val="32"/>
                    <w:lang w:eastAsia="it-IT"/>
                  </w:rPr>
                  <w:drawing>
                    <wp:anchor distT="0" distB="0" distL="114300" distR="114300" simplePos="0" relativeHeight="251670528" behindDoc="1" locked="0" layoutInCell="1" allowOverlap="1" wp14:anchorId="106C6EB2" wp14:editId="2ADF595D">
                      <wp:simplePos x="0" y="0"/>
                      <wp:positionH relativeFrom="column">
                        <wp:posOffset>2465990</wp:posOffset>
                      </wp:positionH>
                      <wp:positionV relativeFrom="paragraph">
                        <wp:posOffset>20422</wp:posOffset>
                      </wp:positionV>
                      <wp:extent cx="914400" cy="1025525"/>
                      <wp:effectExtent l="0" t="0" r="0" b="3175"/>
                      <wp:wrapTight wrapText="bothSides">
                        <wp:wrapPolygon edited="0">
                          <wp:start x="0" y="0"/>
                          <wp:lineTo x="0" y="21266"/>
                          <wp:lineTo x="21150" y="21266"/>
                          <wp:lineTo x="21150" y="0"/>
                          <wp:lineTo x="0" y="0"/>
                        </wp:wrapPolygon>
                      </wp:wrapTight>
                      <wp:docPr id="480"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914400" cy="1025525"/>
                              </a:xfrm>
                              <a:prstGeom prst="rect">
                                <a:avLst/>
                              </a:prstGeom>
                            </pic:spPr>
                          </pic:pic>
                        </a:graphicData>
                      </a:graphic>
                      <wp14:sizeRelH relativeFrom="margin">
                        <wp14:pctWidth>0</wp14:pctWidth>
                      </wp14:sizeRelH>
                      <wp14:sizeRelV relativeFrom="margin">
                        <wp14:pctHeight>0</wp14:pctHeight>
                      </wp14:sizeRelV>
                    </wp:anchor>
                  </w:drawing>
                </w:r>
                <w:r w:rsidR="00EC3C8A">
                  <w:rPr>
                    <w:sz w:val="32"/>
                    <w:szCs w:val="32"/>
                  </w:rPr>
                  <w:t xml:space="preserve">                </w:t>
                </w:r>
              </w:p>
            </w:tc>
          </w:tr>
          <w:tr w:rsidR="003E1CFA" w:rsidRPr="005C39F6" w14:paraId="2DFA895A" w14:textId="77777777" w:rsidTr="00EC3C8A">
            <w:sdt>
              <w:sdtPr>
                <w:rPr>
                  <w:sz w:val="32"/>
                  <w:szCs w:val="32"/>
                </w:rPr>
                <w:alias w:val="Società"/>
                <w:id w:val="13406915"/>
                <w:dataBinding w:prefixMappings="xmlns:ns0='http://schemas.openxmlformats.org/officeDocument/2006/extended-properties'" w:xpath="/ns0:Properties[1]/ns0:Company[1]" w:storeItemID="{6668398D-A668-4E3E-A5EB-62B293D839F1}"/>
                <w:text/>
              </w:sdtPr>
              <w:sdtEndPr/>
              <w:sdtContent>
                <w:tc>
                  <w:tcPr>
                    <w:tcW w:w="7695" w:type="dxa"/>
                    <w:tcBorders>
                      <w:left w:val="single" w:sz="18" w:space="0" w:color="0070C0"/>
                    </w:tcBorders>
                    <w:shd w:val="clear" w:color="auto" w:fill="auto"/>
                    <w:tcMar>
                      <w:top w:w="216" w:type="dxa"/>
                      <w:left w:w="115" w:type="dxa"/>
                      <w:bottom w:w="216" w:type="dxa"/>
                      <w:right w:w="115" w:type="dxa"/>
                    </w:tcMar>
                  </w:tcPr>
                  <w:p w14:paraId="6BA82E06" w14:textId="77777777" w:rsidR="003E1CFA" w:rsidRPr="003E1CFA" w:rsidRDefault="00FA132B" w:rsidP="003E1CFA">
                    <w:pPr>
                      <w:pStyle w:val="Nessunaspaziatura"/>
                      <w:rPr>
                        <w:sz w:val="32"/>
                        <w:szCs w:val="32"/>
                      </w:rPr>
                    </w:pPr>
                    <w:r>
                      <w:rPr>
                        <w:sz w:val="32"/>
                        <w:szCs w:val="32"/>
                      </w:rPr>
                      <w:t>Istituto Is</w:t>
                    </w:r>
                    <w:r w:rsidR="00171D5D">
                      <w:rPr>
                        <w:sz w:val="32"/>
                        <w:szCs w:val="32"/>
                      </w:rPr>
                      <w:t>truzione Superiore “Della Corte-</w:t>
                    </w:r>
                    <w:r>
                      <w:rPr>
                        <w:sz w:val="32"/>
                        <w:szCs w:val="32"/>
                      </w:rPr>
                      <w:t>Vanvitelli”</w:t>
                    </w:r>
                  </w:p>
                </w:tc>
              </w:sdtContent>
            </w:sdt>
          </w:tr>
          <w:tr w:rsidR="008D4C8C" w:rsidRPr="005C39F6" w14:paraId="22517F77" w14:textId="77777777" w:rsidTr="00EC3C8A">
            <w:tc>
              <w:tcPr>
                <w:tcW w:w="7695" w:type="dxa"/>
                <w:tcBorders>
                  <w:left w:val="single" w:sz="18" w:space="0" w:color="0070C0"/>
                </w:tcBorders>
                <w:shd w:val="clear" w:color="auto" w:fill="auto"/>
                <w:tcMar>
                  <w:top w:w="216" w:type="dxa"/>
                  <w:left w:w="115" w:type="dxa"/>
                  <w:bottom w:w="216" w:type="dxa"/>
                  <w:right w:w="115" w:type="dxa"/>
                </w:tcMar>
              </w:tcPr>
              <w:p w14:paraId="7F740E32" w14:textId="77777777" w:rsidR="008D4C8C" w:rsidRPr="003E1CFA" w:rsidRDefault="008D4C8C" w:rsidP="003E1CFA">
                <w:pPr>
                  <w:pStyle w:val="Nessunaspaziatura"/>
                  <w:rPr>
                    <w:sz w:val="32"/>
                    <w:szCs w:val="32"/>
                  </w:rPr>
                </w:pPr>
              </w:p>
            </w:tc>
          </w:tr>
          <w:tr w:rsidR="003E1CFA" w:rsidRPr="005C39F6" w14:paraId="5BD0092F" w14:textId="77777777" w:rsidTr="00EC3C8A">
            <w:tc>
              <w:tcPr>
                <w:tcW w:w="7695" w:type="dxa"/>
                <w:tcBorders>
                  <w:left w:val="single" w:sz="18" w:space="0" w:color="0070C0"/>
                </w:tcBorders>
                <w:shd w:val="clear" w:color="auto" w:fill="auto"/>
              </w:tcPr>
              <w:sdt>
                <w:sdtPr>
                  <w:rPr>
                    <w:rFonts w:asciiTheme="majorHAnsi" w:eastAsiaTheme="majorEastAsia" w:hAnsiTheme="majorHAnsi" w:cstheme="majorBidi"/>
                    <w:b/>
                    <w:color w:val="002060"/>
                    <w:sz w:val="70"/>
                    <w:szCs w:val="70"/>
                  </w:rPr>
                  <w:alias w:val="Titolo"/>
                  <w:id w:val="13406919"/>
                  <w:dataBinding w:prefixMappings="xmlns:ns0='http://schemas.openxmlformats.org/package/2006/metadata/core-properties' xmlns:ns1='http://purl.org/dc/elements/1.1/'" w:xpath="/ns0:coreProperties[1]/ns1:title[1]" w:storeItemID="{6C3C8BC8-F283-45AE-878A-BAB7291924A1}"/>
                  <w:text/>
                </w:sdtPr>
                <w:sdtEndPr/>
                <w:sdtContent>
                  <w:p w14:paraId="2B93AFE7" w14:textId="77777777" w:rsidR="003E1CFA" w:rsidRPr="00FA132B" w:rsidRDefault="00417766" w:rsidP="00DF4434">
                    <w:pPr>
                      <w:pStyle w:val="Nessunaspaziatura"/>
                      <w:spacing w:line="216" w:lineRule="auto"/>
                      <w:rPr>
                        <w:rFonts w:asciiTheme="majorHAnsi" w:eastAsiaTheme="majorEastAsia" w:hAnsiTheme="majorHAnsi" w:cstheme="majorBidi"/>
                        <w:b/>
                        <w:color w:val="5B9BD5" w:themeColor="accent1"/>
                        <w:sz w:val="70"/>
                        <w:szCs w:val="70"/>
                      </w:rPr>
                    </w:pPr>
                    <w:r>
                      <w:rPr>
                        <w:rFonts w:asciiTheme="majorHAnsi" w:eastAsiaTheme="majorEastAsia" w:hAnsiTheme="majorHAnsi" w:cstheme="majorBidi"/>
                        <w:b/>
                        <w:color w:val="002060"/>
                        <w:sz w:val="70"/>
                        <w:szCs w:val="70"/>
                      </w:rPr>
                      <w:t xml:space="preserve">Progetto </w:t>
                    </w:r>
                    <w:r w:rsidR="005C39F6">
                      <w:rPr>
                        <w:rFonts w:asciiTheme="majorHAnsi" w:eastAsiaTheme="majorEastAsia" w:hAnsiTheme="majorHAnsi" w:cstheme="majorBidi"/>
                        <w:b/>
                        <w:color w:val="002060"/>
                        <w:sz w:val="70"/>
                        <w:szCs w:val="70"/>
                      </w:rPr>
                      <w:t>d’</w:t>
                    </w:r>
                    <w:r>
                      <w:rPr>
                        <w:rFonts w:asciiTheme="majorHAnsi" w:eastAsiaTheme="majorEastAsia" w:hAnsiTheme="majorHAnsi" w:cstheme="majorBidi"/>
                        <w:b/>
                        <w:color w:val="002060"/>
                        <w:sz w:val="70"/>
                        <w:szCs w:val="70"/>
                      </w:rPr>
                      <w:t>Isti</w:t>
                    </w:r>
                    <w:r w:rsidR="005C39F6">
                      <w:rPr>
                        <w:rFonts w:asciiTheme="majorHAnsi" w:eastAsiaTheme="majorEastAsia" w:hAnsiTheme="majorHAnsi" w:cstheme="majorBidi"/>
                        <w:b/>
                        <w:color w:val="002060"/>
                        <w:sz w:val="70"/>
                        <w:szCs w:val="70"/>
                      </w:rPr>
                      <w:t>tuto di PCTO</w:t>
                    </w:r>
                  </w:p>
                </w:sdtContent>
              </w:sdt>
            </w:tc>
          </w:tr>
          <w:tr w:rsidR="008D4C8C" w14:paraId="5A486D21" w14:textId="77777777" w:rsidTr="00EC3C8A">
            <w:tc>
              <w:tcPr>
                <w:tcW w:w="7695" w:type="dxa"/>
                <w:tcBorders>
                  <w:left w:val="single" w:sz="18" w:space="0" w:color="0070C0"/>
                </w:tcBorders>
                <w:shd w:val="clear" w:color="auto" w:fill="auto"/>
              </w:tcPr>
              <w:p w14:paraId="56FD28DD" w14:textId="77777777" w:rsidR="008D4C8C" w:rsidRDefault="00DF4434" w:rsidP="003E1CFA">
                <w:pPr>
                  <w:pStyle w:val="Nessunaspaziatura"/>
                  <w:spacing w:line="216" w:lineRule="auto"/>
                  <w:rPr>
                    <w:rFonts w:asciiTheme="majorHAnsi" w:eastAsiaTheme="majorEastAsia" w:hAnsiTheme="majorHAnsi" w:cstheme="majorBidi"/>
                    <w:b/>
                    <w:i/>
                    <w:color w:val="002060"/>
                    <w:sz w:val="50"/>
                    <w:szCs w:val="50"/>
                  </w:rPr>
                </w:pPr>
                <w:r>
                  <w:rPr>
                    <w:rFonts w:asciiTheme="majorHAnsi" w:eastAsiaTheme="majorEastAsia" w:hAnsiTheme="majorHAnsi" w:cstheme="majorBidi"/>
                    <w:b/>
                    <w:i/>
                    <w:color w:val="002060"/>
                    <w:sz w:val="50"/>
                    <w:szCs w:val="50"/>
                  </w:rPr>
                  <w:t>“</w:t>
                </w:r>
                <w:r w:rsidR="00387DF4">
                  <w:rPr>
                    <w:rFonts w:asciiTheme="majorHAnsi" w:eastAsiaTheme="majorEastAsia" w:hAnsiTheme="majorHAnsi" w:cstheme="majorBidi"/>
                    <w:b/>
                    <w:i/>
                    <w:color w:val="002060"/>
                    <w:sz w:val="50"/>
                    <w:szCs w:val="50"/>
                  </w:rPr>
                  <w:t>S</w:t>
                </w:r>
                <w:r w:rsidRPr="00DF4434">
                  <w:rPr>
                    <w:rFonts w:asciiTheme="majorHAnsi" w:eastAsiaTheme="majorEastAsia" w:hAnsiTheme="majorHAnsi" w:cstheme="majorBidi"/>
                    <w:b/>
                    <w:i/>
                    <w:color w:val="002060"/>
                    <w:sz w:val="50"/>
                    <w:szCs w:val="50"/>
                  </w:rPr>
                  <w:t>tudent</w:t>
                </w:r>
                <w:r w:rsidR="00387DF4">
                  <w:rPr>
                    <w:rFonts w:asciiTheme="majorHAnsi" w:eastAsiaTheme="majorEastAsia" w:hAnsiTheme="majorHAnsi" w:cstheme="majorBidi"/>
                    <w:b/>
                    <w:i/>
                    <w:color w:val="002060"/>
                    <w:sz w:val="50"/>
                    <w:szCs w:val="50"/>
                  </w:rPr>
                  <w:t>s</w:t>
                </w:r>
                <w:r w:rsidRPr="00DF4434">
                  <w:rPr>
                    <w:rFonts w:asciiTheme="majorHAnsi" w:eastAsiaTheme="majorEastAsia" w:hAnsiTheme="majorHAnsi" w:cstheme="majorBidi"/>
                    <w:b/>
                    <w:i/>
                    <w:color w:val="002060"/>
                    <w:sz w:val="50"/>
                    <w:szCs w:val="50"/>
                  </w:rPr>
                  <w:t xml:space="preserve"> at work</w:t>
                </w:r>
                <w:r>
                  <w:rPr>
                    <w:rFonts w:asciiTheme="majorHAnsi" w:eastAsiaTheme="majorEastAsia" w:hAnsiTheme="majorHAnsi" w:cstheme="majorBidi"/>
                    <w:b/>
                    <w:i/>
                    <w:color w:val="002060"/>
                    <w:sz w:val="50"/>
                    <w:szCs w:val="50"/>
                  </w:rPr>
                  <w:t>”</w:t>
                </w:r>
              </w:p>
              <w:p w14:paraId="4915897D" w14:textId="77777777" w:rsidR="00DF4434" w:rsidRPr="00DF4434" w:rsidRDefault="00DF4434" w:rsidP="003E1CFA">
                <w:pPr>
                  <w:pStyle w:val="Nessunaspaziatura"/>
                  <w:spacing w:line="216" w:lineRule="auto"/>
                  <w:rPr>
                    <w:rFonts w:asciiTheme="majorHAnsi" w:eastAsiaTheme="majorEastAsia" w:hAnsiTheme="majorHAnsi" w:cstheme="majorBidi"/>
                    <w:b/>
                    <w:i/>
                    <w:color w:val="002060"/>
                    <w:sz w:val="50"/>
                    <w:szCs w:val="50"/>
                  </w:rPr>
                </w:pPr>
              </w:p>
            </w:tc>
          </w:tr>
          <w:tr w:rsidR="003E1CFA" w14:paraId="4654E592" w14:textId="77777777" w:rsidTr="00EC3C8A">
            <w:sdt>
              <w:sdtPr>
                <w:rPr>
                  <w:sz w:val="30"/>
                  <w:szCs w:val="30"/>
                </w:rPr>
                <w:alias w:val="Sottotito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95" w:type="dxa"/>
                    <w:tcBorders>
                      <w:left w:val="single" w:sz="18" w:space="0" w:color="0070C0"/>
                    </w:tcBorders>
                    <w:shd w:val="clear" w:color="auto" w:fill="auto"/>
                    <w:tcMar>
                      <w:top w:w="216" w:type="dxa"/>
                      <w:left w:w="115" w:type="dxa"/>
                      <w:bottom w:w="216" w:type="dxa"/>
                      <w:right w:w="115" w:type="dxa"/>
                    </w:tcMar>
                  </w:tcPr>
                  <w:p w14:paraId="278F7A55" w14:textId="1D8885D1" w:rsidR="003E1CFA" w:rsidRDefault="003E1CFA" w:rsidP="00BD6CF8">
                    <w:pPr>
                      <w:pStyle w:val="Nessunaspaziatura"/>
                      <w:rPr>
                        <w:color w:val="2E74B5" w:themeColor="accent1" w:themeShade="BF"/>
                        <w:sz w:val="24"/>
                      </w:rPr>
                    </w:pPr>
                    <w:r w:rsidRPr="003E1CFA">
                      <w:rPr>
                        <w:sz w:val="30"/>
                        <w:szCs w:val="30"/>
                      </w:rPr>
                      <w:t>Anno scolastico 20</w:t>
                    </w:r>
                    <w:r w:rsidR="00265B2F">
                      <w:rPr>
                        <w:sz w:val="30"/>
                        <w:szCs w:val="30"/>
                      </w:rPr>
                      <w:t>2</w:t>
                    </w:r>
                    <w:r w:rsidR="00A4076F">
                      <w:rPr>
                        <w:sz w:val="30"/>
                        <w:szCs w:val="30"/>
                      </w:rPr>
                      <w:t>4</w:t>
                    </w:r>
                    <w:r w:rsidRPr="003E1CFA">
                      <w:rPr>
                        <w:sz w:val="30"/>
                        <w:szCs w:val="30"/>
                      </w:rPr>
                      <w:t>-20</w:t>
                    </w:r>
                    <w:r w:rsidR="00EB4AA8">
                      <w:rPr>
                        <w:sz w:val="30"/>
                        <w:szCs w:val="30"/>
                      </w:rPr>
                      <w:t>2</w:t>
                    </w:r>
                    <w:r w:rsidR="00A4076F">
                      <w:rPr>
                        <w:sz w:val="30"/>
                        <w:szCs w:val="30"/>
                      </w:rPr>
                      <w:t>5</w:t>
                    </w:r>
                  </w:p>
                </w:tc>
              </w:sdtContent>
            </w:sdt>
          </w:tr>
        </w:tbl>
        <w:p w14:paraId="41F7F1F3" w14:textId="77777777" w:rsidR="003E1CFA" w:rsidRDefault="000031E8">
          <w:pPr>
            <w:widowControl/>
            <w:rPr>
              <w:color w:val="404040" w:themeColor="text1" w:themeTint="BF"/>
              <w:sz w:val="36"/>
              <w:szCs w:val="36"/>
            </w:rPr>
          </w:pPr>
        </w:p>
      </w:sdtContent>
    </w:sdt>
    <w:p w14:paraId="6009BDEF" w14:textId="77777777" w:rsidR="00A94816" w:rsidRDefault="00A94816"/>
    <w:p w14:paraId="70C85EAD" w14:textId="77777777" w:rsidR="00F52D6E" w:rsidRDefault="008D6F0B" w:rsidP="00EC3C8A">
      <w:pPr>
        <w:pStyle w:val="Mastervisualizzazione"/>
        <w:rPr>
          <w:rFonts w:cs="Trebuchet MS"/>
          <w:b/>
          <w:sz w:val="24"/>
          <w:szCs w:val="24"/>
        </w:rPr>
      </w:pPr>
      <w:r w:rsidRPr="00913192">
        <w:tab/>
      </w:r>
    </w:p>
    <w:p w14:paraId="51E4FF6B" w14:textId="77777777" w:rsidR="00F52D6E" w:rsidRDefault="00F52D6E" w:rsidP="001511AA">
      <w:pPr>
        <w:pStyle w:val="Standard"/>
        <w:spacing w:after="0"/>
        <w:ind w:left="360" w:right="537"/>
        <w:rPr>
          <w:rFonts w:cs="Trebuchet MS"/>
          <w:b/>
          <w:sz w:val="24"/>
          <w:szCs w:val="24"/>
        </w:rPr>
      </w:pPr>
    </w:p>
    <w:p w14:paraId="59278D5A" w14:textId="77777777" w:rsidR="00F52D6E" w:rsidRDefault="00F52D6E" w:rsidP="001511AA">
      <w:pPr>
        <w:pStyle w:val="Standard"/>
        <w:spacing w:after="0"/>
        <w:ind w:left="360" w:right="537"/>
        <w:rPr>
          <w:rFonts w:cs="Trebuchet MS"/>
          <w:b/>
          <w:sz w:val="24"/>
          <w:szCs w:val="24"/>
        </w:rPr>
      </w:pPr>
    </w:p>
    <w:p w14:paraId="5D669B99" w14:textId="77777777" w:rsidR="00F52D6E" w:rsidRDefault="00F52D6E" w:rsidP="001511AA">
      <w:pPr>
        <w:pStyle w:val="Standard"/>
        <w:spacing w:after="0"/>
        <w:ind w:left="360" w:right="537"/>
        <w:rPr>
          <w:rFonts w:cs="Trebuchet MS"/>
          <w:b/>
          <w:sz w:val="24"/>
          <w:szCs w:val="24"/>
        </w:rPr>
      </w:pPr>
    </w:p>
    <w:p w14:paraId="446C179F" w14:textId="77777777" w:rsidR="00F52D6E" w:rsidRDefault="00F52D6E" w:rsidP="001511AA">
      <w:pPr>
        <w:pStyle w:val="Standard"/>
        <w:spacing w:after="0"/>
        <w:ind w:left="360" w:right="537"/>
        <w:rPr>
          <w:rFonts w:cs="Trebuchet MS"/>
          <w:b/>
          <w:sz w:val="24"/>
          <w:szCs w:val="24"/>
        </w:rPr>
      </w:pPr>
    </w:p>
    <w:p w14:paraId="01D2FCD7" w14:textId="77777777" w:rsidR="00F52D6E" w:rsidRDefault="00F52D6E" w:rsidP="001511AA">
      <w:pPr>
        <w:pStyle w:val="Standard"/>
        <w:spacing w:after="0"/>
        <w:ind w:left="360" w:right="537"/>
        <w:rPr>
          <w:rFonts w:cs="Trebuchet MS"/>
          <w:b/>
          <w:sz w:val="24"/>
          <w:szCs w:val="24"/>
        </w:rPr>
      </w:pPr>
    </w:p>
    <w:p w14:paraId="163A81ED" w14:textId="77777777" w:rsidR="00F52D6E" w:rsidRDefault="00F52D6E" w:rsidP="001511AA">
      <w:pPr>
        <w:pStyle w:val="Standard"/>
        <w:spacing w:after="0"/>
        <w:ind w:left="360" w:right="537"/>
        <w:rPr>
          <w:rFonts w:cs="Trebuchet MS"/>
          <w:b/>
          <w:sz w:val="24"/>
          <w:szCs w:val="24"/>
        </w:rPr>
      </w:pPr>
    </w:p>
    <w:p w14:paraId="5D970EF4" w14:textId="77777777" w:rsidR="00F52D6E" w:rsidRDefault="00F52D6E" w:rsidP="001511AA">
      <w:pPr>
        <w:pStyle w:val="Standard"/>
        <w:spacing w:after="0"/>
        <w:ind w:left="360" w:right="537"/>
        <w:rPr>
          <w:rFonts w:cs="Trebuchet MS"/>
          <w:b/>
          <w:sz w:val="24"/>
          <w:szCs w:val="24"/>
        </w:rPr>
      </w:pPr>
    </w:p>
    <w:p w14:paraId="07259DC8" w14:textId="77777777" w:rsidR="00F52D6E" w:rsidRDefault="00F52D6E" w:rsidP="001511AA">
      <w:pPr>
        <w:pStyle w:val="Standard"/>
        <w:spacing w:after="0"/>
        <w:ind w:left="360" w:right="537"/>
        <w:rPr>
          <w:rFonts w:cs="Trebuchet MS"/>
          <w:b/>
          <w:sz w:val="24"/>
          <w:szCs w:val="24"/>
        </w:rPr>
      </w:pPr>
    </w:p>
    <w:p w14:paraId="4922ADCA" w14:textId="77777777" w:rsidR="00F52D6E" w:rsidRDefault="00F52D6E" w:rsidP="001511AA">
      <w:pPr>
        <w:pStyle w:val="Standard"/>
        <w:spacing w:after="0"/>
        <w:ind w:left="360" w:right="537"/>
        <w:rPr>
          <w:rFonts w:cs="Trebuchet MS"/>
          <w:b/>
          <w:sz w:val="24"/>
          <w:szCs w:val="24"/>
        </w:rPr>
      </w:pPr>
    </w:p>
    <w:p w14:paraId="5271F7B2" w14:textId="77777777" w:rsidR="00F52D6E" w:rsidRDefault="00F52D6E" w:rsidP="001511AA">
      <w:pPr>
        <w:pStyle w:val="Standard"/>
        <w:spacing w:after="0"/>
        <w:ind w:left="360" w:right="537"/>
        <w:rPr>
          <w:rFonts w:cs="Trebuchet MS"/>
          <w:b/>
          <w:sz w:val="24"/>
          <w:szCs w:val="24"/>
        </w:rPr>
      </w:pPr>
    </w:p>
    <w:p w14:paraId="79385548" w14:textId="77777777" w:rsidR="00F52D6E" w:rsidRDefault="00F52D6E" w:rsidP="001511AA">
      <w:pPr>
        <w:pStyle w:val="Standard"/>
        <w:spacing w:after="0"/>
        <w:ind w:left="360" w:right="537"/>
        <w:rPr>
          <w:rFonts w:cs="Trebuchet MS"/>
          <w:b/>
          <w:sz w:val="24"/>
          <w:szCs w:val="24"/>
        </w:rPr>
      </w:pPr>
    </w:p>
    <w:p w14:paraId="012CA166" w14:textId="77777777" w:rsidR="00F52D6E" w:rsidRDefault="00F52D6E" w:rsidP="001511AA">
      <w:pPr>
        <w:pStyle w:val="Standard"/>
        <w:spacing w:after="0"/>
        <w:ind w:left="360" w:right="537"/>
        <w:rPr>
          <w:rFonts w:cs="Trebuchet MS"/>
          <w:b/>
          <w:sz w:val="24"/>
          <w:szCs w:val="24"/>
        </w:rPr>
      </w:pPr>
    </w:p>
    <w:p w14:paraId="28386B72" w14:textId="77777777" w:rsidR="00F52D6E" w:rsidRDefault="00F52D6E" w:rsidP="001511AA">
      <w:pPr>
        <w:pStyle w:val="Standard"/>
        <w:spacing w:after="0"/>
        <w:ind w:left="360" w:right="537"/>
        <w:rPr>
          <w:rFonts w:cs="Trebuchet MS"/>
          <w:b/>
          <w:sz w:val="24"/>
          <w:szCs w:val="24"/>
        </w:rPr>
      </w:pPr>
    </w:p>
    <w:p w14:paraId="177EC065" w14:textId="77777777" w:rsidR="00A94816" w:rsidRDefault="00A94816" w:rsidP="001511AA">
      <w:pPr>
        <w:pStyle w:val="Standard"/>
        <w:spacing w:after="0"/>
        <w:ind w:left="360" w:right="537"/>
        <w:rPr>
          <w:rFonts w:cs="Trebuchet MS"/>
          <w:b/>
          <w:sz w:val="24"/>
          <w:szCs w:val="24"/>
        </w:rPr>
      </w:pPr>
    </w:p>
    <w:p w14:paraId="74A7A8B6" w14:textId="77777777" w:rsidR="004B4AFB" w:rsidRDefault="004B4AFB" w:rsidP="001511AA">
      <w:pPr>
        <w:pStyle w:val="Standard"/>
        <w:spacing w:after="0"/>
        <w:ind w:left="360" w:right="537"/>
        <w:rPr>
          <w:rFonts w:cs="Trebuchet MS"/>
          <w:b/>
          <w:sz w:val="24"/>
          <w:szCs w:val="24"/>
        </w:rPr>
      </w:pPr>
    </w:p>
    <w:p w14:paraId="5F003149" w14:textId="77777777" w:rsidR="00EC3C8A" w:rsidRDefault="00EC3C8A" w:rsidP="00A94816">
      <w:pPr>
        <w:widowControl/>
        <w:rPr>
          <w:sz w:val="32"/>
          <w:szCs w:val="32"/>
        </w:rPr>
      </w:pPr>
    </w:p>
    <w:p w14:paraId="256F939D" w14:textId="77777777" w:rsidR="00EC3C8A" w:rsidRDefault="00EC3C8A" w:rsidP="00A94816">
      <w:pPr>
        <w:widowControl/>
        <w:rPr>
          <w:sz w:val="32"/>
          <w:szCs w:val="32"/>
        </w:rPr>
      </w:pPr>
    </w:p>
    <w:p w14:paraId="447EBC8F" w14:textId="77777777" w:rsidR="00EC3C8A" w:rsidRDefault="00EC3C8A" w:rsidP="00A94816">
      <w:pPr>
        <w:widowControl/>
        <w:rPr>
          <w:sz w:val="32"/>
          <w:szCs w:val="32"/>
        </w:rPr>
      </w:pPr>
    </w:p>
    <w:p w14:paraId="4D14A193" w14:textId="77777777" w:rsidR="00EC3C8A" w:rsidRDefault="00EC3C8A" w:rsidP="00A94816">
      <w:pPr>
        <w:widowControl/>
        <w:rPr>
          <w:sz w:val="32"/>
          <w:szCs w:val="32"/>
        </w:rPr>
      </w:pPr>
    </w:p>
    <w:p w14:paraId="2B876643" w14:textId="77777777" w:rsidR="00DF4434" w:rsidRDefault="00DF4434" w:rsidP="00A94816">
      <w:pPr>
        <w:widowControl/>
        <w:rPr>
          <w:sz w:val="32"/>
          <w:szCs w:val="32"/>
        </w:rPr>
      </w:pPr>
    </w:p>
    <w:p w14:paraId="046AD45D" w14:textId="77777777" w:rsidR="00EC3C8A" w:rsidRDefault="00EC3C8A" w:rsidP="00A94816">
      <w:pPr>
        <w:widowControl/>
        <w:rPr>
          <w:sz w:val="32"/>
          <w:szCs w:val="32"/>
        </w:rPr>
      </w:pPr>
    </w:p>
    <w:p w14:paraId="116193DC" w14:textId="77777777" w:rsidR="00EC3C8A" w:rsidRDefault="00EC3C8A" w:rsidP="00A94816">
      <w:pPr>
        <w:widowControl/>
        <w:rPr>
          <w:sz w:val="32"/>
          <w:szCs w:val="32"/>
        </w:rPr>
      </w:pPr>
    </w:p>
    <w:p w14:paraId="67720881" w14:textId="77777777" w:rsidR="00EC3C8A" w:rsidRDefault="00EC3C8A" w:rsidP="00A94816">
      <w:pPr>
        <w:widowControl/>
        <w:rPr>
          <w:sz w:val="32"/>
          <w:szCs w:val="32"/>
        </w:rPr>
      </w:pPr>
    </w:p>
    <w:p w14:paraId="1CBD35CD" w14:textId="77777777" w:rsidR="00EC3C8A" w:rsidRDefault="00EC3C8A" w:rsidP="00A94816">
      <w:pPr>
        <w:widowControl/>
        <w:rPr>
          <w:sz w:val="32"/>
          <w:szCs w:val="32"/>
        </w:rPr>
      </w:pPr>
    </w:p>
    <w:p w14:paraId="21C5B365" w14:textId="77777777" w:rsidR="00EC3C8A" w:rsidRDefault="00EC3C8A" w:rsidP="00A94816">
      <w:pPr>
        <w:widowControl/>
        <w:rPr>
          <w:sz w:val="32"/>
          <w:szCs w:val="32"/>
        </w:rPr>
      </w:pPr>
    </w:p>
    <w:p w14:paraId="387FECD4" w14:textId="77777777" w:rsidR="00EC3C8A" w:rsidRDefault="00EC3C8A" w:rsidP="00A94816">
      <w:pPr>
        <w:widowControl/>
        <w:rPr>
          <w:sz w:val="32"/>
          <w:szCs w:val="32"/>
        </w:rPr>
      </w:pPr>
    </w:p>
    <w:p w14:paraId="1EAD5144" w14:textId="77777777" w:rsidR="00EC3C8A" w:rsidRDefault="00EC3C8A" w:rsidP="00A94816">
      <w:pPr>
        <w:widowControl/>
        <w:rPr>
          <w:sz w:val="32"/>
          <w:szCs w:val="32"/>
        </w:rPr>
      </w:pPr>
    </w:p>
    <w:p w14:paraId="7A1365C8" w14:textId="77777777" w:rsidR="00EC3C8A" w:rsidRDefault="00EC3C8A" w:rsidP="00A94816">
      <w:pPr>
        <w:widowControl/>
        <w:rPr>
          <w:sz w:val="32"/>
          <w:szCs w:val="32"/>
        </w:rPr>
      </w:pPr>
    </w:p>
    <w:p w14:paraId="55349FD1" w14:textId="77777777" w:rsidR="00EC3C8A" w:rsidRDefault="00EC3C8A" w:rsidP="00A94816">
      <w:pPr>
        <w:widowControl/>
        <w:rPr>
          <w:sz w:val="32"/>
          <w:szCs w:val="32"/>
        </w:rPr>
      </w:pPr>
    </w:p>
    <w:p w14:paraId="5EE3FFFF" w14:textId="77777777" w:rsidR="00EC3C8A" w:rsidRDefault="00EC3C8A" w:rsidP="00A94816">
      <w:pPr>
        <w:widowControl/>
        <w:rPr>
          <w:sz w:val="32"/>
          <w:szCs w:val="32"/>
        </w:rPr>
      </w:pPr>
    </w:p>
    <w:p w14:paraId="6BE0C921" w14:textId="77777777" w:rsidR="00EC3C8A" w:rsidRDefault="00EC3C8A" w:rsidP="00A94816">
      <w:pPr>
        <w:widowControl/>
        <w:rPr>
          <w:sz w:val="32"/>
          <w:szCs w:val="32"/>
        </w:rPr>
      </w:pPr>
    </w:p>
    <w:p w14:paraId="2990DB9E" w14:textId="77777777" w:rsidR="00EC3C8A" w:rsidRDefault="00EC3C8A" w:rsidP="00A94816">
      <w:pPr>
        <w:widowControl/>
        <w:rPr>
          <w:sz w:val="32"/>
          <w:szCs w:val="32"/>
        </w:rPr>
      </w:pPr>
    </w:p>
    <w:sdt>
      <w:sdtPr>
        <w:rPr>
          <w:rFonts w:ascii="Calibri" w:eastAsia="Calibri" w:hAnsi="Calibri"/>
          <w:i w:val="0"/>
          <w:color w:val="auto"/>
          <w:spacing w:val="0"/>
          <w:sz w:val="22"/>
          <w:szCs w:val="22"/>
          <w:lang w:val="en-US" w:eastAsia="en-US"/>
          <w14:shadow w14:blurRad="0" w14:dist="0" w14:dir="0" w14:sx="0" w14:sy="0" w14:kx="0" w14:ky="0" w14:algn="none">
            <w14:srgbClr w14:val="000000"/>
          </w14:shadow>
          <w14:textOutline w14:w="0" w14:cap="rnd" w14:cmpd="sng" w14:algn="ctr">
            <w14:noFill/>
            <w14:prstDash w14:val="solid"/>
            <w14:bevel/>
          </w14:textOutline>
        </w:rPr>
        <w:id w:val="-519468346"/>
        <w:docPartObj>
          <w:docPartGallery w:val="Table of Contents"/>
          <w:docPartUnique/>
        </w:docPartObj>
      </w:sdtPr>
      <w:sdtEndPr>
        <w:rPr>
          <w:b/>
          <w:bCs/>
        </w:rPr>
      </w:sdtEndPr>
      <w:sdtContent>
        <w:p w14:paraId="35461424" w14:textId="77777777" w:rsidR="0029688C" w:rsidRDefault="0029688C">
          <w:pPr>
            <w:pStyle w:val="Titolosommario"/>
          </w:pPr>
          <w:r>
            <w:t>Sommario</w:t>
          </w:r>
        </w:p>
        <w:p w14:paraId="5C7F7774" w14:textId="77777777" w:rsidR="00464A76" w:rsidRDefault="00D23883">
          <w:pPr>
            <w:pStyle w:val="Sommario1"/>
            <w:tabs>
              <w:tab w:val="left" w:pos="440"/>
              <w:tab w:val="right" w:leader="dot" w:pos="9632"/>
            </w:tabs>
            <w:rPr>
              <w:rFonts w:eastAsiaTheme="minorEastAsia" w:cstheme="minorBidi"/>
              <w:b w:val="0"/>
              <w:bCs w:val="0"/>
              <w:caps w:val="0"/>
              <w:noProof/>
              <w:sz w:val="22"/>
              <w:szCs w:val="22"/>
              <w:lang w:val="it-IT" w:eastAsia="it-IT"/>
            </w:rPr>
          </w:pPr>
          <w:r w:rsidRPr="00CB0648">
            <w:rPr>
              <w:rFonts w:eastAsia="Times New Roman"/>
              <w:caps w:val="0"/>
              <w:sz w:val="22"/>
              <w:szCs w:val="22"/>
              <w:lang w:val="it-IT" w:eastAsia="it-IT"/>
            </w:rPr>
            <w:fldChar w:fldCharType="begin"/>
          </w:r>
          <w:r w:rsidRPr="00CB0648">
            <w:rPr>
              <w:rFonts w:eastAsia="Times New Roman"/>
              <w:caps w:val="0"/>
              <w:sz w:val="22"/>
              <w:szCs w:val="22"/>
              <w:lang w:val="it-IT" w:eastAsia="it-IT"/>
            </w:rPr>
            <w:instrText xml:space="preserve"> TOC \o "1-3" \h \z \u </w:instrText>
          </w:r>
          <w:r w:rsidRPr="00CB0648">
            <w:rPr>
              <w:rFonts w:eastAsia="Times New Roman"/>
              <w:caps w:val="0"/>
              <w:sz w:val="22"/>
              <w:szCs w:val="22"/>
              <w:lang w:val="it-IT" w:eastAsia="it-IT"/>
            </w:rPr>
            <w:fldChar w:fldCharType="separate"/>
          </w:r>
          <w:hyperlink w:anchor="_Toc23195265" w:history="1">
            <w:r w:rsidR="00464A76" w:rsidRPr="00BB31DD">
              <w:rPr>
                <w:rStyle w:val="Collegamentoipertestuale"/>
                <w:noProof/>
              </w:rPr>
              <w:t>1</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 xml:space="preserve">Progetto di Istituto </w:t>
            </w:r>
            <w:r w:rsidR="00387DF4">
              <w:rPr>
                <w:rStyle w:val="Collegamentoipertestuale"/>
                <w:noProof/>
              </w:rPr>
              <w:t>“</w:t>
            </w:r>
            <w:r w:rsidR="00464A76" w:rsidRPr="00BB31DD">
              <w:rPr>
                <w:rStyle w:val="Collegamentoipertestuale"/>
                <w:noProof/>
              </w:rPr>
              <w:t>student</w:t>
            </w:r>
            <w:r w:rsidR="00387DF4">
              <w:rPr>
                <w:rStyle w:val="Collegamentoipertestuale"/>
                <w:noProof/>
              </w:rPr>
              <w:t>s</w:t>
            </w:r>
            <w:r w:rsidR="00464A76" w:rsidRPr="00BB31DD">
              <w:rPr>
                <w:rStyle w:val="Collegamentoipertestuale"/>
                <w:noProof/>
              </w:rPr>
              <w:t xml:space="preserve"> at work</w:t>
            </w:r>
            <w:r w:rsidR="00387DF4">
              <w:rPr>
                <w:rStyle w:val="Collegamentoipertestuale"/>
                <w:noProof/>
              </w:rPr>
              <w:t>”</w:t>
            </w:r>
            <w:r w:rsidR="00464A76">
              <w:rPr>
                <w:noProof/>
                <w:webHidden/>
              </w:rPr>
              <w:tab/>
            </w:r>
            <w:r w:rsidR="00464A76">
              <w:rPr>
                <w:noProof/>
                <w:webHidden/>
              </w:rPr>
              <w:fldChar w:fldCharType="begin"/>
            </w:r>
            <w:r w:rsidR="00464A76">
              <w:rPr>
                <w:noProof/>
                <w:webHidden/>
              </w:rPr>
              <w:instrText xml:space="preserve"> PAGEREF _Toc23195265 \h </w:instrText>
            </w:r>
            <w:r w:rsidR="00464A76">
              <w:rPr>
                <w:noProof/>
                <w:webHidden/>
              </w:rPr>
            </w:r>
            <w:r w:rsidR="00464A76">
              <w:rPr>
                <w:noProof/>
                <w:webHidden/>
              </w:rPr>
              <w:fldChar w:fldCharType="separate"/>
            </w:r>
            <w:r w:rsidR="005C39F6">
              <w:rPr>
                <w:noProof/>
                <w:webHidden/>
              </w:rPr>
              <w:t>4</w:t>
            </w:r>
            <w:r w:rsidR="00464A76">
              <w:rPr>
                <w:noProof/>
                <w:webHidden/>
              </w:rPr>
              <w:fldChar w:fldCharType="end"/>
            </w:r>
          </w:hyperlink>
        </w:p>
        <w:p w14:paraId="211676D5"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66" w:history="1">
            <w:r w:rsidR="00464A76" w:rsidRPr="00BB31DD">
              <w:rPr>
                <w:rStyle w:val="Collegamentoipertestuale"/>
                <w:noProof/>
              </w:rPr>
              <w:t>1.1</w:t>
            </w:r>
            <w:r w:rsidR="00464A76">
              <w:rPr>
                <w:rFonts w:eastAsiaTheme="minorEastAsia" w:cstheme="minorBidi"/>
                <w:smallCaps w:val="0"/>
                <w:noProof/>
                <w:sz w:val="22"/>
                <w:szCs w:val="22"/>
                <w:lang w:val="it-IT" w:eastAsia="it-IT"/>
              </w:rPr>
              <w:tab/>
            </w:r>
            <w:r w:rsidR="00464A76" w:rsidRPr="00BB31DD">
              <w:rPr>
                <w:rStyle w:val="Collegamentoipertestuale"/>
                <w:noProof/>
              </w:rPr>
              <w:t>ATTIVITA’ PREVISTE DALL’ ASL</w:t>
            </w:r>
            <w:r w:rsidR="00464A76">
              <w:rPr>
                <w:noProof/>
                <w:webHidden/>
              </w:rPr>
              <w:tab/>
            </w:r>
            <w:r w:rsidR="00464A76">
              <w:rPr>
                <w:noProof/>
                <w:webHidden/>
              </w:rPr>
              <w:fldChar w:fldCharType="begin"/>
            </w:r>
            <w:r w:rsidR="00464A76">
              <w:rPr>
                <w:noProof/>
                <w:webHidden/>
              </w:rPr>
              <w:instrText xml:space="preserve"> PAGEREF _Toc23195266 \h </w:instrText>
            </w:r>
            <w:r w:rsidR="00464A76">
              <w:rPr>
                <w:noProof/>
                <w:webHidden/>
              </w:rPr>
            </w:r>
            <w:r w:rsidR="00464A76">
              <w:rPr>
                <w:noProof/>
                <w:webHidden/>
              </w:rPr>
              <w:fldChar w:fldCharType="separate"/>
            </w:r>
            <w:r w:rsidR="005C39F6">
              <w:rPr>
                <w:noProof/>
                <w:webHidden/>
              </w:rPr>
              <w:t>4</w:t>
            </w:r>
            <w:r w:rsidR="00464A76">
              <w:rPr>
                <w:noProof/>
                <w:webHidden/>
              </w:rPr>
              <w:fldChar w:fldCharType="end"/>
            </w:r>
          </w:hyperlink>
        </w:p>
        <w:p w14:paraId="75D98D1C"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67" w:history="1">
            <w:r w:rsidR="00464A76" w:rsidRPr="00BB31DD">
              <w:rPr>
                <w:rStyle w:val="Collegamentoipertestuale"/>
                <w:noProof/>
              </w:rPr>
              <w:t>2</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SOGGETTI COINVOLTI NEL PROGRAMMA ALTERNANZA SCUOLA – LAVORO</w:t>
            </w:r>
            <w:r w:rsidR="00464A76">
              <w:rPr>
                <w:noProof/>
                <w:webHidden/>
              </w:rPr>
              <w:tab/>
            </w:r>
            <w:r w:rsidR="00464A76">
              <w:rPr>
                <w:noProof/>
                <w:webHidden/>
              </w:rPr>
              <w:fldChar w:fldCharType="begin"/>
            </w:r>
            <w:r w:rsidR="00464A76">
              <w:rPr>
                <w:noProof/>
                <w:webHidden/>
              </w:rPr>
              <w:instrText xml:space="preserve"> PAGEREF _Toc23195267 \h </w:instrText>
            </w:r>
            <w:r w:rsidR="00464A76">
              <w:rPr>
                <w:noProof/>
                <w:webHidden/>
              </w:rPr>
            </w:r>
            <w:r w:rsidR="00464A76">
              <w:rPr>
                <w:noProof/>
                <w:webHidden/>
              </w:rPr>
              <w:fldChar w:fldCharType="separate"/>
            </w:r>
            <w:r w:rsidR="005C39F6">
              <w:rPr>
                <w:noProof/>
                <w:webHidden/>
              </w:rPr>
              <w:t>6</w:t>
            </w:r>
            <w:r w:rsidR="00464A76">
              <w:rPr>
                <w:noProof/>
                <w:webHidden/>
              </w:rPr>
              <w:fldChar w:fldCharType="end"/>
            </w:r>
          </w:hyperlink>
        </w:p>
        <w:p w14:paraId="3607732B"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68" w:history="1">
            <w:r w:rsidR="00464A76" w:rsidRPr="00BB31DD">
              <w:rPr>
                <w:rStyle w:val="Collegamentoipertestuale"/>
                <w:noProof/>
                <w:lang w:eastAsia="it-IT"/>
              </w:rPr>
              <w:t>2.1</w:t>
            </w:r>
            <w:r w:rsidR="00464A76">
              <w:rPr>
                <w:rFonts w:eastAsiaTheme="minorEastAsia" w:cstheme="minorBidi"/>
                <w:smallCaps w:val="0"/>
                <w:noProof/>
                <w:sz w:val="22"/>
                <w:szCs w:val="22"/>
                <w:lang w:val="it-IT" w:eastAsia="it-IT"/>
              </w:rPr>
              <w:tab/>
            </w:r>
            <w:r w:rsidR="00464A76" w:rsidRPr="00BB31DD">
              <w:rPr>
                <w:rStyle w:val="Collegamentoipertestuale"/>
                <w:noProof/>
                <w:lang w:eastAsia="it-IT"/>
              </w:rPr>
              <w:t>LA SCUOLA</w:t>
            </w:r>
            <w:r w:rsidR="00464A76">
              <w:rPr>
                <w:noProof/>
                <w:webHidden/>
              </w:rPr>
              <w:tab/>
            </w:r>
            <w:r w:rsidR="00464A76">
              <w:rPr>
                <w:noProof/>
                <w:webHidden/>
              </w:rPr>
              <w:fldChar w:fldCharType="begin"/>
            </w:r>
            <w:r w:rsidR="00464A76">
              <w:rPr>
                <w:noProof/>
                <w:webHidden/>
              </w:rPr>
              <w:instrText xml:space="preserve"> PAGEREF _Toc23195268 \h </w:instrText>
            </w:r>
            <w:r w:rsidR="00464A76">
              <w:rPr>
                <w:noProof/>
                <w:webHidden/>
              </w:rPr>
            </w:r>
            <w:r w:rsidR="00464A76">
              <w:rPr>
                <w:noProof/>
                <w:webHidden/>
              </w:rPr>
              <w:fldChar w:fldCharType="separate"/>
            </w:r>
            <w:r w:rsidR="005C39F6">
              <w:rPr>
                <w:noProof/>
                <w:webHidden/>
              </w:rPr>
              <w:t>6</w:t>
            </w:r>
            <w:r w:rsidR="00464A76">
              <w:rPr>
                <w:noProof/>
                <w:webHidden/>
              </w:rPr>
              <w:fldChar w:fldCharType="end"/>
            </w:r>
          </w:hyperlink>
        </w:p>
        <w:p w14:paraId="56DA062C"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69" w:history="1">
            <w:r w:rsidR="00464A76" w:rsidRPr="00BB31DD">
              <w:rPr>
                <w:rStyle w:val="Collegamentoipertestuale"/>
                <w:noProof/>
                <w:lang w:eastAsia="it-IT"/>
              </w:rPr>
              <w:t>2.2</w:t>
            </w:r>
            <w:r w:rsidR="00464A76">
              <w:rPr>
                <w:rFonts w:eastAsiaTheme="minorEastAsia" w:cstheme="minorBidi"/>
                <w:smallCaps w:val="0"/>
                <w:noProof/>
                <w:sz w:val="22"/>
                <w:szCs w:val="22"/>
                <w:lang w:val="it-IT" w:eastAsia="it-IT"/>
              </w:rPr>
              <w:tab/>
            </w:r>
            <w:r w:rsidR="00464A76" w:rsidRPr="00BB31DD">
              <w:rPr>
                <w:rStyle w:val="Collegamentoipertestuale"/>
                <w:noProof/>
                <w:lang w:eastAsia="it-IT"/>
              </w:rPr>
              <w:t>LO STUDENTE</w:t>
            </w:r>
            <w:r w:rsidR="00464A76">
              <w:rPr>
                <w:noProof/>
                <w:webHidden/>
              </w:rPr>
              <w:tab/>
            </w:r>
            <w:r w:rsidR="00464A76">
              <w:rPr>
                <w:noProof/>
                <w:webHidden/>
              </w:rPr>
              <w:fldChar w:fldCharType="begin"/>
            </w:r>
            <w:r w:rsidR="00464A76">
              <w:rPr>
                <w:noProof/>
                <w:webHidden/>
              </w:rPr>
              <w:instrText xml:space="preserve"> PAGEREF _Toc23195269 \h </w:instrText>
            </w:r>
            <w:r w:rsidR="00464A76">
              <w:rPr>
                <w:noProof/>
                <w:webHidden/>
              </w:rPr>
            </w:r>
            <w:r w:rsidR="00464A76">
              <w:rPr>
                <w:noProof/>
                <w:webHidden/>
              </w:rPr>
              <w:fldChar w:fldCharType="separate"/>
            </w:r>
            <w:r w:rsidR="005C39F6">
              <w:rPr>
                <w:noProof/>
                <w:webHidden/>
              </w:rPr>
              <w:t>6</w:t>
            </w:r>
            <w:r w:rsidR="00464A76">
              <w:rPr>
                <w:noProof/>
                <w:webHidden/>
              </w:rPr>
              <w:fldChar w:fldCharType="end"/>
            </w:r>
          </w:hyperlink>
        </w:p>
        <w:p w14:paraId="052B9FC1"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0" w:history="1">
            <w:r w:rsidR="00464A76" w:rsidRPr="00BB31DD">
              <w:rPr>
                <w:rStyle w:val="Collegamentoipertestuale"/>
                <w:noProof/>
              </w:rPr>
              <w:t>2.3</w:t>
            </w:r>
            <w:r w:rsidR="00464A76">
              <w:rPr>
                <w:rFonts w:eastAsiaTheme="minorEastAsia" w:cstheme="minorBidi"/>
                <w:smallCaps w:val="0"/>
                <w:noProof/>
                <w:sz w:val="22"/>
                <w:szCs w:val="22"/>
                <w:lang w:val="it-IT" w:eastAsia="it-IT"/>
              </w:rPr>
              <w:tab/>
            </w:r>
            <w:r w:rsidR="00464A76" w:rsidRPr="00BB31DD">
              <w:rPr>
                <w:rStyle w:val="Collegamentoipertestuale"/>
                <w:noProof/>
              </w:rPr>
              <w:t>ENTI ESTERNI COINVOLTI: ASSOCIAZIONI, PARTNER PUBBLICI, PRIVATI E TERZO SETTORE/CTS</w:t>
            </w:r>
            <w:r w:rsidR="00464A76">
              <w:rPr>
                <w:noProof/>
                <w:webHidden/>
              </w:rPr>
              <w:tab/>
            </w:r>
            <w:r w:rsidR="00464A76">
              <w:rPr>
                <w:noProof/>
                <w:webHidden/>
              </w:rPr>
              <w:fldChar w:fldCharType="begin"/>
            </w:r>
            <w:r w:rsidR="00464A76">
              <w:rPr>
                <w:noProof/>
                <w:webHidden/>
              </w:rPr>
              <w:instrText xml:space="preserve"> PAGEREF _Toc23195270 \h </w:instrText>
            </w:r>
            <w:r w:rsidR="00464A76">
              <w:rPr>
                <w:noProof/>
                <w:webHidden/>
              </w:rPr>
            </w:r>
            <w:r w:rsidR="00464A76">
              <w:rPr>
                <w:noProof/>
                <w:webHidden/>
              </w:rPr>
              <w:fldChar w:fldCharType="separate"/>
            </w:r>
            <w:r w:rsidR="005C39F6">
              <w:rPr>
                <w:noProof/>
                <w:webHidden/>
              </w:rPr>
              <w:t>7</w:t>
            </w:r>
            <w:r w:rsidR="00464A76">
              <w:rPr>
                <w:noProof/>
                <w:webHidden/>
              </w:rPr>
              <w:fldChar w:fldCharType="end"/>
            </w:r>
          </w:hyperlink>
        </w:p>
        <w:p w14:paraId="759C5373"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1" w:history="1">
            <w:r w:rsidR="00464A76" w:rsidRPr="00BB31DD">
              <w:rPr>
                <w:rStyle w:val="Collegamentoipertestuale"/>
                <w:noProof/>
              </w:rPr>
              <w:t>2.4</w:t>
            </w:r>
            <w:r w:rsidR="00464A76">
              <w:rPr>
                <w:rFonts w:eastAsiaTheme="minorEastAsia" w:cstheme="minorBidi"/>
                <w:smallCaps w:val="0"/>
                <w:noProof/>
                <w:sz w:val="22"/>
                <w:szCs w:val="22"/>
                <w:lang w:val="it-IT" w:eastAsia="it-IT"/>
              </w:rPr>
              <w:tab/>
            </w:r>
            <w:r w:rsidR="00464A76" w:rsidRPr="00BB31DD">
              <w:rPr>
                <w:rStyle w:val="Collegamentoipertestuale"/>
                <w:noProof/>
              </w:rPr>
              <w:t>I CONSIGLI DI CLASSE</w:t>
            </w:r>
            <w:r w:rsidR="00464A76">
              <w:rPr>
                <w:noProof/>
                <w:webHidden/>
              </w:rPr>
              <w:tab/>
            </w:r>
            <w:r w:rsidR="00464A76">
              <w:rPr>
                <w:noProof/>
                <w:webHidden/>
              </w:rPr>
              <w:fldChar w:fldCharType="begin"/>
            </w:r>
            <w:r w:rsidR="00464A76">
              <w:rPr>
                <w:noProof/>
                <w:webHidden/>
              </w:rPr>
              <w:instrText xml:space="preserve"> PAGEREF _Toc23195271 \h </w:instrText>
            </w:r>
            <w:r w:rsidR="00464A76">
              <w:rPr>
                <w:noProof/>
                <w:webHidden/>
              </w:rPr>
            </w:r>
            <w:r w:rsidR="00464A76">
              <w:rPr>
                <w:noProof/>
                <w:webHidden/>
              </w:rPr>
              <w:fldChar w:fldCharType="separate"/>
            </w:r>
            <w:r w:rsidR="005C39F6">
              <w:rPr>
                <w:noProof/>
                <w:webHidden/>
              </w:rPr>
              <w:t>7</w:t>
            </w:r>
            <w:r w:rsidR="00464A76">
              <w:rPr>
                <w:noProof/>
                <w:webHidden/>
              </w:rPr>
              <w:fldChar w:fldCharType="end"/>
            </w:r>
          </w:hyperlink>
        </w:p>
        <w:p w14:paraId="093A66A8"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2" w:history="1">
            <w:r w:rsidR="00464A76" w:rsidRPr="00BB31DD">
              <w:rPr>
                <w:rStyle w:val="Collegamentoipertestuale"/>
                <w:noProof/>
              </w:rPr>
              <w:t>2.5</w:t>
            </w:r>
            <w:r w:rsidR="00464A76">
              <w:rPr>
                <w:rFonts w:eastAsiaTheme="minorEastAsia" w:cstheme="minorBidi"/>
                <w:smallCaps w:val="0"/>
                <w:noProof/>
                <w:sz w:val="22"/>
                <w:szCs w:val="22"/>
                <w:lang w:val="it-IT" w:eastAsia="it-IT"/>
              </w:rPr>
              <w:tab/>
            </w:r>
            <w:r w:rsidR="00464A76" w:rsidRPr="00BB31DD">
              <w:rPr>
                <w:rStyle w:val="Collegamentoipertestuale"/>
                <w:noProof/>
              </w:rPr>
              <w:t>TUTOR INTERNI ED ESTERNI</w:t>
            </w:r>
            <w:r w:rsidR="00464A76">
              <w:rPr>
                <w:noProof/>
                <w:webHidden/>
              </w:rPr>
              <w:tab/>
            </w:r>
            <w:r w:rsidR="00464A76">
              <w:rPr>
                <w:noProof/>
                <w:webHidden/>
              </w:rPr>
              <w:fldChar w:fldCharType="begin"/>
            </w:r>
            <w:r w:rsidR="00464A76">
              <w:rPr>
                <w:noProof/>
                <w:webHidden/>
              </w:rPr>
              <w:instrText xml:space="preserve"> PAGEREF _Toc23195272 \h </w:instrText>
            </w:r>
            <w:r w:rsidR="00464A76">
              <w:rPr>
                <w:noProof/>
                <w:webHidden/>
              </w:rPr>
            </w:r>
            <w:r w:rsidR="00464A76">
              <w:rPr>
                <w:noProof/>
                <w:webHidden/>
              </w:rPr>
              <w:fldChar w:fldCharType="separate"/>
            </w:r>
            <w:r w:rsidR="005C39F6">
              <w:rPr>
                <w:noProof/>
                <w:webHidden/>
              </w:rPr>
              <w:t>8</w:t>
            </w:r>
            <w:r w:rsidR="00464A76">
              <w:rPr>
                <w:noProof/>
                <w:webHidden/>
              </w:rPr>
              <w:fldChar w:fldCharType="end"/>
            </w:r>
          </w:hyperlink>
        </w:p>
        <w:p w14:paraId="2080E285"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3" w:history="1">
            <w:r w:rsidR="00464A76" w:rsidRPr="00BB31DD">
              <w:rPr>
                <w:rStyle w:val="Collegamentoipertestuale"/>
                <w:noProof/>
                <w:w w:val="116"/>
              </w:rPr>
              <w:t>2.6</w:t>
            </w:r>
            <w:r w:rsidR="00464A76">
              <w:rPr>
                <w:rFonts w:eastAsiaTheme="minorEastAsia" w:cstheme="minorBidi"/>
                <w:smallCaps w:val="0"/>
                <w:noProof/>
                <w:sz w:val="22"/>
                <w:szCs w:val="22"/>
                <w:lang w:val="it-IT" w:eastAsia="it-IT"/>
              </w:rPr>
              <w:tab/>
            </w:r>
            <w:r w:rsidR="00464A76" w:rsidRPr="00BB31DD">
              <w:rPr>
                <w:rStyle w:val="Collegamentoipertestuale"/>
                <w:noProof/>
                <w:spacing w:val="1"/>
              </w:rPr>
              <w:t>T</w:t>
            </w:r>
            <w:r w:rsidR="00464A76" w:rsidRPr="00BB31DD">
              <w:rPr>
                <w:rStyle w:val="Collegamentoipertestuale"/>
                <w:noProof/>
              </w:rPr>
              <w:t>U</w:t>
            </w:r>
            <w:r w:rsidR="00464A76" w:rsidRPr="00BB31DD">
              <w:rPr>
                <w:rStyle w:val="Collegamentoipertestuale"/>
                <w:noProof/>
                <w:spacing w:val="1"/>
              </w:rPr>
              <w:t>TO</w:t>
            </w:r>
            <w:r w:rsidR="00464A76" w:rsidRPr="00BB31DD">
              <w:rPr>
                <w:rStyle w:val="Collegamentoipertestuale"/>
                <w:noProof/>
              </w:rPr>
              <w:t>R</w:t>
            </w:r>
            <w:r w:rsidR="00464A76" w:rsidRPr="00BB31DD">
              <w:rPr>
                <w:rStyle w:val="Collegamentoipertestuale"/>
                <w:noProof/>
                <w:spacing w:val="50"/>
              </w:rPr>
              <w:t xml:space="preserve"> </w:t>
            </w:r>
            <w:r w:rsidR="00464A76" w:rsidRPr="00BB31DD">
              <w:rPr>
                <w:rStyle w:val="Collegamentoipertestuale"/>
                <w:noProof/>
                <w:w w:val="116"/>
              </w:rPr>
              <w:t>I</w:t>
            </w:r>
            <w:r w:rsidR="00464A76" w:rsidRPr="00BB31DD">
              <w:rPr>
                <w:rStyle w:val="Collegamentoipertestuale"/>
                <w:noProof/>
                <w:w w:val="99"/>
              </w:rPr>
              <w:t>N</w:t>
            </w:r>
            <w:r w:rsidR="00464A76" w:rsidRPr="00BB31DD">
              <w:rPr>
                <w:rStyle w:val="Collegamentoipertestuale"/>
                <w:noProof/>
                <w:spacing w:val="1"/>
                <w:w w:val="109"/>
              </w:rPr>
              <w:t>TE</w:t>
            </w:r>
            <w:r w:rsidR="00464A76" w:rsidRPr="00BB31DD">
              <w:rPr>
                <w:rStyle w:val="Collegamentoipertestuale"/>
                <w:noProof/>
                <w:w w:val="108"/>
              </w:rPr>
              <w:t>R</w:t>
            </w:r>
            <w:r w:rsidR="00464A76" w:rsidRPr="00BB31DD">
              <w:rPr>
                <w:rStyle w:val="Collegamentoipertestuale"/>
                <w:noProof/>
                <w:w w:val="99"/>
              </w:rPr>
              <w:t>N</w:t>
            </w:r>
            <w:r w:rsidR="00464A76" w:rsidRPr="00BB31DD">
              <w:rPr>
                <w:rStyle w:val="Collegamentoipertestuale"/>
                <w:noProof/>
                <w:w w:val="116"/>
              </w:rPr>
              <w:t>I</w:t>
            </w:r>
            <w:r w:rsidR="00464A76">
              <w:rPr>
                <w:noProof/>
                <w:webHidden/>
              </w:rPr>
              <w:tab/>
            </w:r>
            <w:r w:rsidR="00464A76">
              <w:rPr>
                <w:noProof/>
                <w:webHidden/>
              </w:rPr>
              <w:fldChar w:fldCharType="begin"/>
            </w:r>
            <w:r w:rsidR="00464A76">
              <w:rPr>
                <w:noProof/>
                <w:webHidden/>
              </w:rPr>
              <w:instrText xml:space="preserve"> PAGEREF _Toc23195273 \h </w:instrText>
            </w:r>
            <w:r w:rsidR="00464A76">
              <w:rPr>
                <w:noProof/>
                <w:webHidden/>
              </w:rPr>
            </w:r>
            <w:r w:rsidR="00464A76">
              <w:rPr>
                <w:noProof/>
                <w:webHidden/>
              </w:rPr>
              <w:fldChar w:fldCharType="separate"/>
            </w:r>
            <w:r w:rsidR="005C39F6">
              <w:rPr>
                <w:noProof/>
                <w:webHidden/>
              </w:rPr>
              <w:t>8</w:t>
            </w:r>
            <w:r w:rsidR="00464A76">
              <w:rPr>
                <w:noProof/>
                <w:webHidden/>
              </w:rPr>
              <w:fldChar w:fldCharType="end"/>
            </w:r>
          </w:hyperlink>
        </w:p>
        <w:p w14:paraId="0B7ED798"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4" w:history="1">
            <w:r w:rsidR="00464A76" w:rsidRPr="00BB31DD">
              <w:rPr>
                <w:rStyle w:val="Collegamentoipertestuale"/>
                <w:noProof/>
              </w:rPr>
              <w:t>2.7</w:t>
            </w:r>
            <w:r w:rsidR="00464A76">
              <w:rPr>
                <w:rFonts w:eastAsiaTheme="minorEastAsia" w:cstheme="minorBidi"/>
                <w:smallCaps w:val="0"/>
                <w:noProof/>
                <w:sz w:val="22"/>
                <w:szCs w:val="22"/>
                <w:lang w:val="it-IT" w:eastAsia="it-IT"/>
              </w:rPr>
              <w:tab/>
            </w:r>
            <w:r w:rsidR="00464A76" w:rsidRPr="00BB31DD">
              <w:rPr>
                <w:rStyle w:val="Collegamentoipertestuale"/>
                <w:noProof/>
              </w:rPr>
              <w:t>TUTOR ESTERNI</w:t>
            </w:r>
            <w:r w:rsidR="00464A76">
              <w:rPr>
                <w:noProof/>
                <w:webHidden/>
              </w:rPr>
              <w:tab/>
            </w:r>
            <w:r w:rsidR="00464A76">
              <w:rPr>
                <w:noProof/>
                <w:webHidden/>
              </w:rPr>
              <w:fldChar w:fldCharType="begin"/>
            </w:r>
            <w:r w:rsidR="00464A76">
              <w:rPr>
                <w:noProof/>
                <w:webHidden/>
              </w:rPr>
              <w:instrText xml:space="preserve"> PAGEREF _Toc23195274 \h </w:instrText>
            </w:r>
            <w:r w:rsidR="00464A76">
              <w:rPr>
                <w:noProof/>
                <w:webHidden/>
              </w:rPr>
            </w:r>
            <w:r w:rsidR="00464A76">
              <w:rPr>
                <w:noProof/>
                <w:webHidden/>
              </w:rPr>
              <w:fldChar w:fldCharType="separate"/>
            </w:r>
            <w:r w:rsidR="005C39F6">
              <w:rPr>
                <w:noProof/>
                <w:webHidden/>
              </w:rPr>
              <w:t>8</w:t>
            </w:r>
            <w:r w:rsidR="00464A76">
              <w:rPr>
                <w:noProof/>
                <w:webHidden/>
              </w:rPr>
              <w:fldChar w:fldCharType="end"/>
            </w:r>
          </w:hyperlink>
        </w:p>
        <w:p w14:paraId="1C219C71"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5" w:history="1">
            <w:r w:rsidR="00464A76" w:rsidRPr="00BB31DD">
              <w:rPr>
                <w:rStyle w:val="Collegamentoipertestuale"/>
                <w:noProof/>
              </w:rPr>
              <w:t>2.8</w:t>
            </w:r>
            <w:r w:rsidR="00464A76">
              <w:rPr>
                <w:rFonts w:eastAsiaTheme="minorEastAsia" w:cstheme="minorBidi"/>
                <w:smallCaps w:val="0"/>
                <w:noProof/>
                <w:sz w:val="22"/>
                <w:szCs w:val="22"/>
                <w:lang w:val="it-IT" w:eastAsia="it-IT"/>
              </w:rPr>
              <w:tab/>
            </w:r>
            <w:r w:rsidR="00464A76" w:rsidRPr="00BB31DD">
              <w:rPr>
                <w:rStyle w:val="Collegamentoipertestuale"/>
                <w:noProof/>
              </w:rPr>
              <w:t>RUOLO DELLE STRUTTURE OSPITANTI</w:t>
            </w:r>
            <w:r w:rsidR="00464A76">
              <w:rPr>
                <w:noProof/>
                <w:webHidden/>
              </w:rPr>
              <w:tab/>
            </w:r>
            <w:r w:rsidR="00464A76">
              <w:rPr>
                <w:noProof/>
                <w:webHidden/>
              </w:rPr>
              <w:fldChar w:fldCharType="begin"/>
            </w:r>
            <w:r w:rsidR="00464A76">
              <w:rPr>
                <w:noProof/>
                <w:webHidden/>
              </w:rPr>
              <w:instrText xml:space="preserve"> PAGEREF _Toc23195275 \h </w:instrText>
            </w:r>
            <w:r w:rsidR="00464A76">
              <w:rPr>
                <w:noProof/>
                <w:webHidden/>
              </w:rPr>
            </w:r>
            <w:r w:rsidR="00464A76">
              <w:rPr>
                <w:noProof/>
                <w:webHidden/>
              </w:rPr>
              <w:fldChar w:fldCharType="separate"/>
            </w:r>
            <w:r w:rsidR="005C39F6">
              <w:rPr>
                <w:noProof/>
                <w:webHidden/>
              </w:rPr>
              <w:t>8</w:t>
            </w:r>
            <w:r w:rsidR="00464A76">
              <w:rPr>
                <w:noProof/>
                <w:webHidden/>
              </w:rPr>
              <w:fldChar w:fldCharType="end"/>
            </w:r>
          </w:hyperlink>
        </w:p>
        <w:p w14:paraId="507B53B2"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76" w:history="1">
            <w:r w:rsidR="00464A76" w:rsidRPr="00BB31DD">
              <w:rPr>
                <w:rStyle w:val="Collegamentoipertestuale"/>
                <w:noProof/>
              </w:rPr>
              <w:t>3</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MODALITÀ DI REALIZZAZIONE E ORGANIZZAZIONE DEI PERCORSI DI ALTERNANZA SCUOLA</w:t>
            </w:r>
            <w:r w:rsidR="00464A76">
              <w:rPr>
                <w:noProof/>
                <w:webHidden/>
              </w:rPr>
              <w:tab/>
            </w:r>
            <w:r w:rsidR="00464A76">
              <w:rPr>
                <w:noProof/>
                <w:webHidden/>
              </w:rPr>
              <w:fldChar w:fldCharType="begin"/>
            </w:r>
            <w:r w:rsidR="00464A76">
              <w:rPr>
                <w:noProof/>
                <w:webHidden/>
              </w:rPr>
              <w:instrText xml:space="preserve"> PAGEREF _Toc23195276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2646B9CB"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77" w:history="1">
            <w:r w:rsidR="00464A76" w:rsidRPr="00BB31DD">
              <w:rPr>
                <w:rStyle w:val="Collegamentoipertestuale"/>
                <w:noProof/>
              </w:rPr>
              <w:t>3.1</w:t>
            </w:r>
            <w:r w:rsidR="00464A76">
              <w:rPr>
                <w:rFonts w:eastAsiaTheme="minorEastAsia" w:cstheme="minorBidi"/>
                <w:smallCaps w:val="0"/>
                <w:noProof/>
                <w:sz w:val="22"/>
                <w:szCs w:val="22"/>
                <w:lang w:val="it-IT" w:eastAsia="it-IT"/>
              </w:rPr>
              <w:tab/>
            </w:r>
            <w:r w:rsidR="00464A76" w:rsidRPr="00BB31DD">
              <w:rPr>
                <w:rStyle w:val="Collegamentoipertestuale"/>
                <w:noProof/>
              </w:rPr>
              <w:t>AZIONI, FASI E ARTICOLAZIONI DELL’INTERVENTO PROGETTUALE</w:t>
            </w:r>
            <w:r w:rsidR="00464A76">
              <w:rPr>
                <w:noProof/>
                <w:webHidden/>
              </w:rPr>
              <w:tab/>
            </w:r>
            <w:r w:rsidR="00464A76">
              <w:rPr>
                <w:noProof/>
                <w:webHidden/>
              </w:rPr>
              <w:fldChar w:fldCharType="begin"/>
            </w:r>
            <w:r w:rsidR="00464A76">
              <w:rPr>
                <w:noProof/>
                <w:webHidden/>
              </w:rPr>
              <w:instrText xml:space="preserve"> PAGEREF _Toc23195277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02526A54" w14:textId="77777777" w:rsidR="00464A76" w:rsidRDefault="000031E8">
          <w:pPr>
            <w:pStyle w:val="Sommario3"/>
            <w:tabs>
              <w:tab w:val="left" w:pos="1100"/>
              <w:tab w:val="right" w:leader="dot" w:pos="9632"/>
            </w:tabs>
            <w:rPr>
              <w:rFonts w:eastAsiaTheme="minorEastAsia" w:cstheme="minorBidi"/>
              <w:i w:val="0"/>
              <w:iCs w:val="0"/>
              <w:noProof/>
              <w:sz w:val="22"/>
              <w:szCs w:val="22"/>
              <w:lang w:val="it-IT" w:eastAsia="it-IT"/>
            </w:rPr>
          </w:pPr>
          <w:hyperlink w:anchor="_Toc23195278" w:history="1">
            <w:r w:rsidR="00464A76" w:rsidRPr="00BB31DD">
              <w:rPr>
                <w:rStyle w:val="Collegamentoipertestuale"/>
                <w:noProof/>
              </w:rPr>
              <w:t>3.1.1</w:t>
            </w:r>
            <w:r w:rsidR="00464A76">
              <w:rPr>
                <w:rFonts w:eastAsiaTheme="minorEastAsia" w:cstheme="minorBidi"/>
                <w:i w:val="0"/>
                <w:iCs w:val="0"/>
                <w:noProof/>
                <w:sz w:val="22"/>
                <w:szCs w:val="22"/>
                <w:lang w:val="it-IT" w:eastAsia="it-IT"/>
              </w:rPr>
              <w:tab/>
            </w:r>
            <w:r w:rsidR="00464A76" w:rsidRPr="00BB31DD">
              <w:rPr>
                <w:rStyle w:val="Collegamentoipertestuale"/>
                <w:noProof/>
              </w:rPr>
              <w:t>FASE PREPARATORIA</w:t>
            </w:r>
            <w:r w:rsidR="00464A76">
              <w:rPr>
                <w:noProof/>
                <w:webHidden/>
              </w:rPr>
              <w:tab/>
            </w:r>
            <w:r w:rsidR="00464A76">
              <w:rPr>
                <w:noProof/>
                <w:webHidden/>
              </w:rPr>
              <w:fldChar w:fldCharType="begin"/>
            </w:r>
            <w:r w:rsidR="00464A76">
              <w:rPr>
                <w:noProof/>
                <w:webHidden/>
              </w:rPr>
              <w:instrText xml:space="preserve"> PAGEREF _Toc23195278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2EC5DA3B" w14:textId="77777777" w:rsidR="00464A76" w:rsidRDefault="000031E8">
          <w:pPr>
            <w:pStyle w:val="Sommario3"/>
            <w:tabs>
              <w:tab w:val="left" w:pos="1100"/>
              <w:tab w:val="right" w:leader="dot" w:pos="9632"/>
            </w:tabs>
            <w:rPr>
              <w:rFonts w:eastAsiaTheme="minorEastAsia" w:cstheme="minorBidi"/>
              <w:i w:val="0"/>
              <w:iCs w:val="0"/>
              <w:noProof/>
              <w:sz w:val="22"/>
              <w:szCs w:val="22"/>
              <w:lang w:val="it-IT" w:eastAsia="it-IT"/>
            </w:rPr>
          </w:pPr>
          <w:hyperlink w:anchor="_Toc23195279" w:history="1">
            <w:r w:rsidR="00464A76" w:rsidRPr="00BB31DD">
              <w:rPr>
                <w:rStyle w:val="Collegamentoipertestuale"/>
                <w:noProof/>
              </w:rPr>
              <w:t>3.1.2</w:t>
            </w:r>
            <w:r w:rsidR="00464A76">
              <w:rPr>
                <w:rFonts w:eastAsiaTheme="minorEastAsia" w:cstheme="minorBidi"/>
                <w:i w:val="0"/>
                <w:iCs w:val="0"/>
                <w:noProof/>
                <w:sz w:val="22"/>
                <w:szCs w:val="22"/>
                <w:lang w:val="it-IT" w:eastAsia="it-IT"/>
              </w:rPr>
              <w:tab/>
            </w:r>
            <w:r w:rsidR="00464A76" w:rsidRPr="00BB31DD">
              <w:rPr>
                <w:rStyle w:val="Collegamentoipertestuale"/>
                <w:noProof/>
              </w:rPr>
              <w:t>FASE OPERATIVA</w:t>
            </w:r>
            <w:r w:rsidR="00464A76">
              <w:rPr>
                <w:noProof/>
                <w:webHidden/>
              </w:rPr>
              <w:tab/>
            </w:r>
            <w:r w:rsidR="00464A76">
              <w:rPr>
                <w:noProof/>
                <w:webHidden/>
              </w:rPr>
              <w:fldChar w:fldCharType="begin"/>
            </w:r>
            <w:r w:rsidR="00464A76">
              <w:rPr>
                <w:noProof/>
                <w:webHidden/>
              </w:rPr>
              <w:instrText xml:space="preserve"> PAGEREF _Toc23195279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7751C85F" w14:textId="77777777" w:rsidR="00464A76" w:rsidRDefault="000031E8">
          <w:pPr>
            <w:pStyle w:val="Sommario3"/>
            <w:tabs>
              <w:tab w:val="left" w:pos="1100"/>
              <w:tab w:val="right" w:leader="dot" w:pos="9632"/>
            </w:tabs>
            <w:rPr>
              <w:rFonts w:eastAsiaTheme="minorEastAsia" w:cstheme="minorBidi"/>
              <w:i w:val="0"/>
              <w:iCs w:val="0"/>
              <w:noProof/>
              <w:sz w:val="22"/>
              <w:szCs w:val="22"/>
              <w:lang w:val="it-IT" w:eastAsia="it-IT"/>
            </w:rPr>
          </w:pPr>
          <w:hyperlink w:anchor="_Toc23195280" w:history="1">
            <w:r w:rsidR="00464A76" w:rsidRPr="00BB31DD">
              <w:rPr>
                <w:rStyle w:val="Collegamentoipertestuale"/>
                <w:noProof/>
              </w:rPr>
              <w:t>3.1.3</w:t>
            </w:r>
            <w:r w:rsidR="00464A76">
              <w:rPr>
                <w:rFonts w:eastAsiaTheme="minorEastAsia" w:cstheme="minorBidi"/>
                <w:i w:val="0"/>
                <w:iCs w:val="0"/>
                <w:noProof/>
                <w:sz w:val="22"/>
                <w:szCs w:val="22"/>
                <w:lang w:val="it-IT" w:eastAsia="it-IT"/>
              </w:rPr>
              <w:tab/>
            </w:r>
            <w:r w:rsidR="00464A76" w:rsidRPr="00BB31DD">
              <w:rPr>
                <w:rStyle w:val="Collegamentoipertestuale"/>
                <w:noProof/>
              </w:rPr>
              <w:t>FASE DELLA VALUTAZIONE</w:t>
            </w:r>
            <w:r w:rsidR="00464A76">
              <w:rPr>
                <w:noProof/>
                <w:webHidden/>
              </w:rPr>
              <w:tab/>
            </w:r>
            <w:r w:rsidR="00464A76">
              <w:rPr>
                <w:noProof/>
                <w:webHidden/>
              </w:rPr>
              <w:fldChar w:fldCharType="begin"/>
            </w:r>
            <w:r w:rsidR="00464A76">
              <w:rPr>
                <w:noProof/>
                <w:webHidden/>
              </w:rPr>
              <w:instrText xml:space="preserve"> PAGEREF _Toc23195280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1780EB89"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81" w:history="1">
            <w:r w:rsidR="00464A76" w:rsidRPr="00BB31DD">
              <w:rPr>
                <w:rStyle w:val="Collegamentoipertestuale"/>
                <w:noProof/>
              </w:rPr>
              <w:t>3.2</w:t>
            </w:r>
            <w:r w:rsidR="00464A76">
              <w:rPr>
                <w:rFonts w:eastAsiaTheme="minorEastAsia" w:cstheme="minorBidi"/>
                <w:smallCaps w:val="0"/>
                <w:noProof/>
                <w:sz w:val="22"/>
                <w:szCs w:val="22"/>
                <w:lang w:val="it-IT" w:eastAsia="it-IT"/>
              </w:rPr>
              <w:tab/>
            </w:r>
            <w:r w:rsidR="00464A76" w:rsidRPr="00BB31DD">
              <w:rPr>
                <w:rStyle w:val="Collegamentoipertestuale"/>
                <w:noProof/>
              </w:rPr>
              <w:t>DEFINIZIONE DEI TEMPI E DEI LUOGHI E ATTIVITA’</w:t>
            </w:r>
            <w:r w:rsidR="00464A76">
              <w:rPr>
                <w:noProof/>
                <w:webHidden/>
              </w:rPr>
              <w:tab/>
            </w:r>
            <w:r w:rsidR="00464A76">
              <w:rPr>
                <w:noProof/>
                <w:webHidden/>
              </w:rPr>
              <w:fldChar w:fldCharType="begin"/>
            </w:r>
            <w:r w:rsidR="00464A76">
              <w:rPr>
                <w:noProof/>
                <w:webHidden/>
              </w:rPr>
              <w:instrText xml:space="preserve"> PAGEREF _Toc23195281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47D8A689"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82" w:history="1">
            <w:r w:rsidR="00464A76" w:rsidRPr="00BB31DD">
              <w:rPr>
                <w:rStyle w:val="Collegamentoipertestuale"/>
                <w:noProof/>
              </w:rPr>
              <w:t>3.3</w:t>
            </w:r>
            <w:r w:rsidR="00464A76">
              <w:rPr>
                <w:rFonts w:eastAsiaTheme="minorEastAsia" w:cstheme="minorBidi"/>
                <w:smallCaps w:val="0"/>
                <w:noProof/>
                <w:sz w:val="22"/>
                <w:szCs w:val="22"/>
                <w:lang w:val="it-IT" w:eastAsia="it-IT"/>
              </w:rPr>
              <w:tab/>
            </w:r>
            <w:r w:rsidR="00464A76" w:rsidRPr="00BB31DD">
              <w:rPr>
                <w:rStyle w:val="Collegamentoipertestuale"/>
                <w:noProof/>
              </w:rPr>
              <w:t>VALUTAZIONE DEL PERCORSO FORMATIVO E DEL PROGETTO</w:t>
            </w:r>
            <w:r w:rsidR="00464A76">
              <w:rPr>
                <w:noProof/>
                <w:webHidden/>
              </w:rPr>
              <w:tab/>
            </w:r>
            <w:r w:rsidR="00464A76">
              <w:rPr>
                <w:noProof/>
                <w:webHidden/>
              </w:rPr>
              <w:fldChar w:fldCharType="begin"/>
            </w:r>
            <w:r w:rsidR="00464A76">
              <w:rPr>
                <w:noProof/>
                <w:webHidden/>
              </w:rPr>
              <w:instrText xml:space="preserve"> PAGEREF _Toc23195282 \h </w:instrText>
            </w:r>
            <w:r w:rsidR="00464A76">
              <w:rPr>
                <w:noProof/>
                <w:webHidden/>
              </w:rPr>
            </w:r>
            <w:r w:rsidR="00464A76">
              <w:rPr>
                <w:noProof/>
                <w:webHidden/>
              </w:rPr>
              <w:fldChar w:fldCharType="separate"/>
            </w:r>
            <w:r w:rsidR="005C39F6">
              <w:rPr>
                <w:noProof/>
                <w:webHidden/>
              </w:rPr>
              <w:t>10</w:t>
            </w:r>
            <w:r w:rsidR="00464A76">
              <w:rPr>
                <w:noProof/>
                <w:webHidden/>
              </w:rPr>
              <w:fldChar w:fldCharType="end"/>
            </w:r>
          </w:hyperlink>
        </w:p>
        <w:p w14:paraId="5D799F59"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83" w:history="1">
            <w:r w:rsidR="00464A76" w:rsidRPr="00BB31DD">
              <w:rPr>
                <w:rStyle w:val="Collegamentoipertestuale"/>
                <w:noProof/>
                <w:lang w:eastAsia="it-IT"/>
              </w:rPr>
              <w:t>3.4</w:t>
            </w:r>
            <w:r w:rsidR="00464A76">
              <w:rPr>
                <w:rFonts w:eastAsiaTheme="minorEastAsia" w:cstheme="minorBidi"/>
                <w:smallCaps w:val="0"/>
                <w:noProof/>
                <w:sz w:val="22"/>
                <w:szCs w:val="22"/>
                <w:lang w:val="it-IT" w:eastAsia="it-IT"/>
              </w:rPr>
              <w:tab/>
            </w:r>
            <w:r w:rsidR="00464A76" w:rsidRPr="00BB31DD">
              <w:rPr>
                <w:rStyle w:val="Collegamentoipertestuale"/>
                <w:noProof/>
                <w:lang w:eastAsia="it-IT"/>
              </w:rPr>
              <w:t>SALUTE E SICUREZZA</w:t>
            </w:r>
            <w:r w:rsidR="00464A76">
              <w:rPr>
                <w:noProof/>
                <w:webHidden/>
              </w:rPr>
              <w:tab/>
            </w:r>
            <w:r w:rsidR="00464A76">
              <w:rPr>
                <w:noProof/>
                <w:webHidden/>
              </w:rPr>
              <w:fldChar w:fldCharType="begin"/>
            </w:r>
            <w:r w:rsidR="00464A76">
              <w:rPr>
                <w:noProof/>
                <w:webHidden/>
              </w:rPr>
              <w:instrText xml:space="preserve"> PAGEREF _Toc23195283 \h </w:instrText>
            </w:r>
            <w:r w:rsidR="00464A76">
              <w:rPr>
                <w:noProof/>
                <w:webHidden/>
              </w:rPr>
            </w:r>
            <w:r w:rsidR="00464A76">
              <w:rPr>
                <w:noProof/>
                <w:webHidden/>
              </w:rPr>
              <w:fldChar w:fldCharType="separate"/>
            </w:r>
            <w:r w:rsidR="005C39F6">
              <w:rPr>
                <w:noProof/>
                <w:webHidden/>
              </w:rPr>
              <w:t>11</w:t>
            </w:r>
            <w:r w:rsidR="00464A76">
              <w:rPr>
                <w:noProof/>
                <w:webHidden/>
              </w:rPr>
              <w:fldChar w:fldCharType="end"/>
            </w:r>
          </w:hyperlink>
        </w:p>
        <w:p w14:paraId="1DE30169"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84" w:history="1">
            <w:r w:rsidR="00464A76" w:rsidRPr="00BB31DD">
              <w:rPr>
                <w:rStyle w:val="Collegamentoipertestuale"/>
                <w:noProof/>
              </w:rPr>
              <w:t>3.5</w:t>
            </w:r>
            <w:r w:rsidR="00464A76">
              <w:rPr>
                <w:rFonts w:eastAsiaTheme="minorEastAsia" w:cstheme="minorBidi"/>
                <w:smallCaps w:val="0"/>
                <w:noProof/>
                <w:sz w:val="22"/>
                <w:szCs w:val="22"/>
                <w:lang w:val="it-IT" w:eastAsia="it-IT"/>
              </w:rPr>
              <w:tab/>
            </w:r>
            <w:r w:rsidR="00464A76" w:rsidRPr="00BB31DD">
              <w:rPr>
                <w:rStyle w:val="Collegamentoipertestuale"/>
                <w:noProof/>
              </w:rPr>
              <w:t>MODULISTICA</w:t>
            </w:r>
            <w:r w:rsidR="00464A76">
              <w:rPr>
                <w:noProof/>
                <w:webHidden/>
              </w:rPr>
              <w:tab/>
            </w:r>
            <w:r w:rsidR="00464A76">
              <w:rPr>
                <w:noProof/>
                <w:webHidden/>
              </w:rPr>
              <w:fldChar w:fldCharType="begin"/>
            </w:r>
            <w:r w:rsidR="00464A76">
              <w:rPr>
                <w:noProof/>
                <w:webHidden/>
              </w:rPr>
              <w:instrText xml:space="preserve"> PAGEREF _Toc23195284 \h </w:instrText>
            </w:r>
            <w:r w:rsidR="00464A76">
              <w:rPr>
                <w:noProof/>
                <w:webHidden/>
              </w:rPr>
            </w:r>
            <w:r w:rsidR="00464A76">
              <w:rPr>
                <w:noProof/>
                <w:webHidden/>
              </w:rPr>
              <w:fldChar w:fldCharType="separate"/>
            </w:r>
            <w:r w:rsidR="005C39F6">
              <w:rPr>
                <w:noProof/>
                <w:webHidden/>
              </w:rPr>
              <w:t>12</w:t>
            </w:r>
            <w:r w:rsidR="00464A76">
              <w:rPr>
                <w:noProof/>
                <w:webHidden/>
              </w:rPr>
              <w:fldChar w:fldCharType="end"/>
            </w:r>
          </w:hyperlink>
        </w:p>
        <w:p w14:paraId="28B9D816"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85" w:history="1">
            <w:r w:rsidR="00464A76" w:rsidRPr="00BB31DD">
              <w:rPr>
                <w:rStyle w:val="Collegamentoipertestuale"/>
                <w:noProof/>
              </w:rPr>
              <w:t>4</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AMMINISTRAZIONE FINANZA E MARKETING</w:t>
            </w:r>
            <w:r w:rsidR="00464A76">
              <w:rPr>
                <w:noProof/>
                <w:webHidden/>
              </w:rPr>
              <w:tab/>
            </w:r>
            <w:r w:rsidR="00464A76">
              <w:rPr>
                <w:noProof/>
                <w:webHidden/>
              </w:rPr>
              <w:fldChar w:fldCharType="begin"/>
            </w:r>
            <w:r w:rsidR="00464A76">
              <w:rPr>
                <w:noProof/>
                <w:webHidden/>
              </w:rPr>
              <w:instrText xml:space="preserve"> PAGEREF _Toc23195285 \h </w:instrText>
            </w:r>
            <w:r w:rsidR="00464A76">
              <w:rPr>
                <w:noProof/>
                <w:webHidden/>
              </w:rPr>
            </w:r>
            <w:r w:rsidR="00464A76">
              <w:rPr>
                <w:noProof/>
                <w:webHidden/>
              </w:rPr>
              <w:fldChar w:fldCharType="separate"/>
            </w:r>
            <w:r w:rsidR="005C39F6">
              <w:rPr>
                <w:noProof/>
                <w:webHidden/>
              </w:rPr>
              <w:t>13</w:t>
            </w:r>
            <w:r w:rsidR="00464A76">
              <w:rPr>
                <w:noProof/>
                <w:webHidden/>
              </w:rPr>
              <w:fldChar w:fldCharType="end"/>
            </w:r>
          </w:hyperlink>
        </w:p>
        <w:p w14:paraId="7CA38DA5"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86" w:history="1">
            <w:r w:rsidR="00464A76" w:rsidRPr="00BB31DD">
              <w:rPr>
                <w:rStyle w:val="Collegamentoipertestuale"/>
                <w:noProof/>
              </w:rPr>
              <w:t>4.1</w:t>
            </w:r>
            <w:r w:rsidR="00464A76">
              <w:rPr>
                <w:rFonts w:eastAsiaTheme="minorEastAsia" w:cstheme="minorBidi"/>
                <w:smallCaps w:val="0"/>
                <w:noProof/>
                <w:sz w:val="22"/>
                <w:szCs w:val="22"/>
                <w:lang w:val="it-IT" w:eastAsia="it-IT"/>
              </w:rPr>
              <w:tab/>
            </w:r>
            <w:r w:rsidR="00464A76" w:rsidRPr="00BB31DD">
              <w:rPr>
                <w:rStyle w:val="Collegamentoipertestuale"/>
                <w:noProof/>
              </w:rPr>
              <w:t>NON SOLO SCUOLA…</w:t>
            </w:r>
            <w:r w:rsidR="00464A76">
              <w:rPr>
                <w:noProof/>
                <w:webHidden/>
              </w:rPr>
              <w:tab/>
            </w:r>
            <w:r w:rsidR="00464A76">
              <w:rPr>
                <w:noProof/>
                <w:webHidden/>
              </w:rPr>
              <w:fldChar w:fldCharType="begin"/>
            </w:r>
            <w:r w:rsidR="00464A76">
              <w:rPr>
                <w:noProof/>
                <w:webHidden/>
              </w:rPr>
              <w:instrText xml:space="preserve"> PAGEREF _Toc23195286 \h </w:instrText>
            </w:r>
            <w:r w:rsidR="00464A76">
              <w:rPr>
                <w:noProof/>
                <w:webHidden/>
              </w:rPr>
            </w:r>
            <w:r w:rsidR="00464A76">
              <w:rPr>
                <w:noProof/>
                <w:webHidden/>
              </w:rPr>
              <w:fldChar w:fldCharType="separate"/>
            </w:r>
            <w:r w:rsidR="005C39F6">
              <w:rPr>
                <w:noProof/>
                <w:webHidden/>
              </w:rPr>
              <w:t>13</w:t>
            </w:r>
            <w:r w:rsidR="00464A76">
              <w:rPr>
                <w:noProof/>
                <w:webHidden/>
              </w:rPr>
              <w:fldChar w:fldCharType="end"/>
            </w:r>
          </w:hyperlink>
        </w:p>
        <w:p w14:paraId="297DE1FD" w14:textId="77777777" w:rsidR="00464A76" w:rsidRDefault="000031E8">
          <w:pPr>
            <w:pStyle w:val="Sommario3"/>
            <w:tabs>
              <w:tab w:val="left" w:pos="1100"/>
              <w:tab w:val="right" w:leader="dot" w:pos="9632"/>
            </w:tabs>
            <w:rPr>
              <w:rFonts w:eastAsiaTheme="minorEastAsia" w:cstheme="minorBidi"/>
              <w:i w:val="0"/>
              <w:iCs w:val="0"/>
              <w:noProof/>
              <w:sz w:val="22"/>
              <w:szCs w:val="22"/>
              <w:lang w:val="it-IT" w:eastAsia="it-IT"/>
            </w:rPr>
          </w:pPr>
          <w:hyperlink w:anchor="_Toc23195287" w:history="1">
            <w:r w:rsidR="00464A76" w:rsidRPr="00BB31DD">
              <w:rPr>
                <w:rStyle w:val="Collegamentoipertestuale"/>
                <w:noProof/>
              </w:rPr>
              <w:t>4.1.1</w:t>
            </w:r>
            <w:r w:rsidR="00464A76">
              <w:rPr>
                <w:rFonts w:eastAsiaTheme="minorEastAsia" w:cstheme="minorBidi"/>
                <w:i w:val="0"/>
                <w:iCs w:val="0"/>
                <w:noProof/>
                <w:sz w:val="22"/>
                <w:szCs w:val="22"/>
                <w:lang w:val="it-IT" w:eastAsia="it-IT"/>
              </w:rPr>
              <w:tab/>
            </w:r>
            <w:r w:rsidR="00464A76" w:rsidRPr="00BB31DD">
              <w:rPr>
                <w:rStyle w:val="Collegamentoipertestuale"/>
                <w:noProof/>
              </w:rPr>
              <w:t>Obiettivi formativi</w:t>
            </w:r>
            <w:r w:rsidR="00464A76">
              <w:rPr>
                <w:noProof/>
                <w:webHidden/>
              </w:rPr>
              <w:tab/>
            </w:r>
            <w:r w:rsidR="00464A76">
              <w:rPr>
                <w:noProof/>
                <w:webHidden/>
              </w:rPr>
              <w:fldChar w:fldCharType="begin"/>
            </w:r>
            <w:r w:rsidR="00464A76">
              <w:rPr>
                <w:noProof/>
                <w:webHidden/>
              </w:rPr>
              <w:instrText xml:space="preserve"> PAGEREF _Toc23195287 \h </w:instrText>
            </w:r>
            <w:r w:rsidR="00464A76">
              <w:rPr>
                <w:noProof/>
                <w:webHidden/>
              </w:rPr>
            </w:r>
            <w:r w:rsidR="00464A76">
              <w:rPr>
                <w:noProof/>
                <w:webHidden/>
              </w:rPr>
              <w:fldChar w:fldCharType="separate"/>
            </w:r>
            <w:r w:rsidR="005C39F6">
              <w:rPr>
                <w:noProof/>
                <w:webHidden/>
              </w:rPr>
              <w:t>13</w:t>
            </w:r>
            <w:r w:rsidR="00464A76">
              <w:rPr>
                <w:noProof/>
                <w:webHidden/>
              </w:rPr>
              <w:fldChar w:fldCharType="end"/>
            </w:r>
          </w:hyperlink>
        </w:p>
        <w:p w14:paraId="5D5361E1" w14:textId="77777777" w:rsidR="00464A76" w:rsidRDefault="000031E8">
          <w:pPr>
            <w:pStyle w:val="Sommario3"/>
            <w:tabs>
              <w:tab w:val="left" w:pos="1100"/>
              <w:tab w:val="right" w:leader="dot" w:pos="9632"/>
            </w:tabs>
            <w:rPr>
              <w:rFonts w:eastAsiaTheme="minorEastAsia" w:cstheme="minorBidi"/>
              <w:i w:val="0"/>
              <w:iCs w:val="0"/>
              <w:noProof/>
              <w:sz w:val="22"/>
              <w:szCs w:val="22"/>
              <w:lang w:val="it-IT" w:eastAsia="it-IT"/>
            </w:rPr>
          </w:pPr>
          <w:hyperlink w:anchor="_Toc23195288" w:history="1">
            <w:r w:rsidR="00464A76" w:rsidRPr="00BB31DD">
              <w:rPr>
                <w:rStyle w:val="Collegamentoipertestuale"/>
                <w:noProof/>
              </w:rPr>
              <w:t>4.1.2</w:t>
            </w:r>
            <w:r w:rsidR="00464A76">
              <w:rPr>
                <w:rFonts w:eastAsiaTheme="minorEastAsia" w:cstheme="minorBidi"/>
                <w:i w:val="0"/>
                <w:iCs w:val="0"/>
                <w:noProof/>
                <w:sz w:val="22"/>
                <w:szCs w:val="22"/>
                <w:lang w:val="it-IT" w:eastAsia="it-IT"/>
              </w:rPr>
              <w:tab/>
            </w:r>
            <w:r w:rsidR="00464A76" w:rsidRPr="00BB31DD">
              <w:rPr>
                <w:rStyle w:val="Collegamentoipertestuale"/>
                <w:noProof/>
              </w:rPr>
              <w:t>Competenze da acquisire, nel percorso progettuale</w:t>
            </w:r>
            <w:r w:rsidR="00464A76">
              <w:rPr>
                <w:noProof/>
                <w:webHidden/>
              </w:rPr>
              <w:tab/>
            </w:r>
            <w:r w:rsidR="00464A76">
              <w:rPr>
                <w:noProof/>
                <w:webHidden/>
              </w:rPr>
              <w:fldChar w:fldCharType="begin"/>
            </w:r>
            <w:r w:rsidR="00464A76">
              <w:rPr>
                <w:noProof/>
                <w:webHidden/>
              </w:rPr>
              <w:instrText xml:space="preserve"> PAGEREF _Toc23195288 \h </w:instrText>
            </w:r>
            <w:r w:rsidR="00464A76">
              <w:rPr>
                <w:noProof/>
                <w:webHidden/>
              </w:rPr>
            </w:r>
            <w:r w:rsidR="00464A76">
              <w:rPr>
                <w:noProof/>
                <w:webHidden/>
              </w:rPr>
              <w:fldChar w:fldCharType="separate"/>
            </w:r>
            <w:r w:rsidR="005C39F6">
              <w:rPr>
                <w:noProof/>
                <w:webHidden/>
              </w:rPr>
              <w:t>13</w:t>
            </w:r>
            <w:r w:rsidR="00464A76">
              <w:rPr>
                <w:noProof/>
                <w:webHidden/>
              </w:rPr>
              <w:fldChar w:fldCharType="end"/>
            </w:r>
          </w:hyperlink>
        </w:p>
        <w:p w14:paraId="62DECCB4"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89" w:history="1">
            <w:r w:rsidR="00464A76" w:rsidRPr="00BB31DD">
              <w:rPr>
                <w:rStyle w:val="Collegamentoipertestuale"/>
                <w:noProof/>
              </w:rPr>
              <w:t>5</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TURISMO</w:t>
            </w:r>
            <w:r w:rsidR="00464A76">
              <w:rPr>
                <w:noProof/>
                <w:webHidden/>
              </w:rPr>
              <w:tab/>
            </w:r>
            <w:r w:rsidR="00464A76">
              <w:rPr>
                <w:noProof/>
                <w:webHidden/>
              </w:rPr>
              <w:fldChar w:fldCharType="begin"/>
            </w:r>
            <w:r w:rsidR="00464A76">
              <w:rPr>
                <w:noProof/>
                <w:webHidden/>
              </w:rPr>
              <w:instrText xml:space="preserve"> PAGEREF _Toc23195289 \h </w:instrText>
            </w:r>
            <w:r w:rsidR="00464A76">
              <w:rPr>
                <w:noProof/>
                <w:webHidden/>
              </w:rPr>
            </w:r>
            <w:r w:rsidR="00464A76">
              <w:rPr>
                <w:noProof/>
                <w:webHidden/>
              </w:rPr>
              <w:fldChar w:fldCharType="separate"/>
            </w:r>
            <w:r w:rsidR="005C39F6">
              <w:rPr>
                <w:noProof/>
                <w:webHidden/>
              </w:rPr>
              <w:t>15</w:t>
            </w:r>
            <w:r w:rsidR="00464A76">
              <w:rPr>
                <w:noProof/>
                <w:webHidden/>
              </w:rPr>
              <w:fldChar w:fldCharType="end"/>
            </w:r>
          </w:hyperlink>
        </w:p>
        <w:p w14:paraId="185FF8AC"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0" w:history="1">
            <w:r w:rsidR="00464A76" w:rsidRPr="00BB31DD">
              <w:rPr>
                <w:rStyle w:val="Collegamentoipertestuale"/>
                <w:noProof/>
              </w:rPr>
              <w:t>5.1</w:t>
            </w:r>
            <w:r w:rsidR="00464A76">
              <w:rPr>
                <w:rFonts w:eastAsiaTheme="minorEastAsia" w:cstheme="minorBidi"/>
                <w:smallCaps w:val="0"/>
                <w:noProof/>
                <w:sz w:val="22"/>
                <w:szCs w:val="22"/>
                <w:lang w:val="it-IT" w:eastAsia="it-IT"/>
              </w:rPr>
              <w:tab/>
            </w:r>
            <w:r w:rsidR="00464A76" w:rsidRPr="00BB31DD">
              <w:rPr>
                <w:rStyle w:val="Collegamentoipertestuale"/>
                <w:noProof/>
              </w:rPr>
              <w:t>Territorio: “materia prima” del prodotto turistico”</w:t>
            </w:r>
            <w:r w:rsidR="00464A76">
              <w:rPr>
                <w:noProof/>
                <w:webHidden/>
              </w:rPr>
              <w:tab/>
            </w:r>
            <w:r w:rsidR="00464A76">
              <w:rPr>
                <w:noProof/>
                <w:webHidden/>
              </w:rPr>
              <w:fldChar w:fldCharType="begin"/>
            </w:r>
            <w:r w:rsidR="00464A76">
              <w:rPr>
                <w:noProof/>
                <w:webHidden/>
              </w:rPr>
              <w:instrText xml:space="preserve"> PAGEREF _Toc23195290 \h </w:instrText>
            </w:r>
            <w:r w:rsidR="00464A76">
              <w:rPr>
                <w:noProof/>
                <w:webHidden/>
              </w:rPr>
            </w:r>
            <w:r w:rsidR="00464A76">
              <w:rPr>
                <w:noProof/>
                <w:webHidden/>
              </w:rPr>
              <w:fldChar w:fldCharType="separate"/>
            </w:r>
            <w:r w:rsidR="005C39F6">
              <w:rPr>
                <w:noProof/>
                <w:webHidden/>
              </w:rPr>
              <w:t>15</w:t>
            </w:r>
            <w:r w:rsidR="00464A76">
              <w:rPr>
                <w:noProof/>
                <w:webHidden/>
              </w:rPr>
              <w:fldChar w:fldCharType="end"/>
            </w:r>
          </w:hyperlink>
        </w:p>
        <w:p w14:paraId="34D3ABD0"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91" w:history="1">
            <w:r w:rsidR="00464A76" w:rsidRPr="00BB31DD">
              <w:rPr>
                <w:rStyle w:val="Collegamentoipertestuale"/>
                <w:rFonts w:eastAsia="Times New Roman" w:hAnsi="Times New Roman"/>
                <w:noProof/>
                <w:u w:color="7030A0"/>
              </w:rPr>
              <w:t>6</w:t>
            </w:r>
            <w:r w:rsidR="00464A76">
              <w:rPr>
                <w:rFonts w:eastAsiaTheme="minorEastAsia" w:cstheme="minorBidi"/>
                <w:b w:val="0"/>
                <w:bCs w:val="0"/>
                <w:caps w:val="0"/>
                <w:noProof/>
                <w:sz w:val="22"/>
                <w:szCs w:val="22"/>
                <w:lang w:val="it-IT" w:eastAsia="it-IT"/>
              </w:rPr>
              <w:tab/>
            </w:r>
            <w:r w:rsidR="00464A76" w:rsidRPr="00BB31DD">
              <w:rPr>
                <w:rStyle w:val="Collegamentoipertestuale"/>
                <w:noProof/>
                <w:u w:color="7030A0"/>
              </w:rPr>
              <w:t>SETTORE GRAFICA E COMUNICAZIONE</w:t>
            </w:r>
            <w:r w:rsidR="00464A76">
              <w:rPr>
                <w:noProof/>
                <w:webHidden/>
              </w:rPr>
              <w:tab/>
            </w:r>
            <w:r w:rsidR="00464A76">
              <w:rPr>
                <w:noProof/>
                <w:webHidden/>
              </w:rPr>
              <w:fldChar w:fldCharType="begin"/>
            </w:r>
            <w:r w:rsidR="00464A76">
              <w:rPr>
                <w:noProof/>
                <w:webHidden/>
              </w:rPr>
              <w:instrText xml:space="preserve"> PAGEREF _Toc23195291 \h </w:instrText>
            </w:r>
            <w:r w:rsidR="00464A76">
              <w:rPr>
                <w:noProof/>
                <w:webHidden/>
              </w:rPr>
            </w:r>
            <w:r w:rsidR="00464A76">
              <w:rPr>
                <w:noProof/>
                <w:webHidden/>
              </w:rPr>
              <w:fldChar w:fldCharType="separate"/>
            </w:r>
            <w:r w:rsidR="005C39F6">
              <w:rPr>
                <w:noProof/>
                <w:webHidden/>
              </w:rPr>
              <w:t>17</w:t>
            </w:r>
            <w:r w:rsidR="00464A76">
              <w:rPr>
                <w:noProof/>
                <w:webHidden/>
              </w:rPr>
              <w:fldChar w:fldCharType="end"/>
            </w:r>
          </w:hyperlink>
        </w:p>
        <w:p w14:paraId="37730F6C"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2" w:history="1">
            <w:r w:rsidR="00464A76" w:rsidRPr="00BB31DD">
              <w:rPr>
                <w:rStyle w:val="Collegamentoipertestuale"/>
                <w:noProof/>
              </w:rPr>
              <w:t>6.1</w:t>
            </w:r>
            <w:r w:rsidR="00464A76">
              <w:rPr>
                <w:rFonts w:eastAsiaTheme="minorEastAsia" w:cstheme="minorBidi"/>
                <w:smallCaps w:val="0"/>
                <w:noProof/>
                <w:sz w:val="22"/>
                <w:szCs w:val="22"/>
                <w:lang w:val="it-IT" w:eastAsia="it-IT"/>
              </w:rPr>
              <w:tab/>
            </w:r>
            <w:r w:rsidR="00464A76" w:rsidRPr="00BB31DD">
              <w:rPr>
                <w:rStyle w:val="Collegamentoipertestuale"/>
                <w:noProof/>
              </w:rPr>
              <w:t>GRAPHIC OUT</w:t>
            </w:r>
            <w:r w:rsidR="00464A76">
              <w:rPr>
                <w:noProof/>
                <w:webHidden/>
              </w:rPr>
              <w:tab/>
            </w:r>
            <w:r w:rsidR="00464A76">
              <w:rPr>
                <w:noProof/>
                <w:webHidden/>
              </w:rPr>
              <w:fldChar w:fldCharType="begin"/>
            </w:r>
            <w:r w:rsidR="00464A76">
              <w:rPr>
                <w:noProof/>
                <w:webHidden/>
              </w:rPr>
              <w:instrText xml:space="preserve"> PAGEREF _Toc23195292 \h </w:instrText>
            </w:r>
            <w:r w:rsidR="00464A76">
              <w:rPr>
                <w:noProof/>
                <w:webHidden/>
              </w:rPr>
            </w:r>
            <w:r w:rsidR="00464A76">
              <w:rPr>
                <w:noProof/>
                <w:webHidden/>
              </w:rPr>
              <w:fldChar w:fldCharType="separate"/>
            </w:r>
            <w:r w:rsidR="005C39F6">
              <w:rPr>
                <w:noProof/>
                <w:webHidden/>
              </w:rPr>
              <w:t>17</w:t>
            </w:r>
            <w:r w:rsidR="00464A76">
              <w:rPr>
                <w:noProof/>
                <w:webHidden/>
              </w:rPr>
              <w:fldChar w:fldCharType="end"/>
            </w:r>
          </w:hyperlink>
        </w:p>
        <w:p w14:paraId="5423794D"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93" w:history="1">
            <w:r w:rsidR="00464A76" w:rsidRPr="00BB31DD">
              <w:rPr>
                <w:rStyle w:val="Collegamentoipertestuale"/>
                <w:noProof/>
              </w:rPr>
              <w:t>7</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COSTRUZIONE AMBIENTE E TERRITORIO</w:t>
            </w:r>
            <w:r w:rsidR="00464A76">
              <w:rPr>
                <w:noProof/>
                <w:webHidden/>
              </w:rPr>
              <w:tab/>
            </w:r>
            <w:r w:rsidR="00464A76">
              <w:rPr>
                <w:noProof/>
                <w:webHidden/>
              </w:rPr>
              <w:fldChar w:fldCharType="begin"/>
            </w:r>
            <w:r w:rsidR="00464A76">
              <w:rPr>
                <w:noProof/>
                <w:webHidden/>
              </w:rPr>
              <w:instrText xml:space="preserve"> PAGEREF _Toc23195293 \h </w:instrText>
            </w:r>
            <w:r w:rsidR="00464A76">
              <w:rPr>
                <w:noProof/>
                <w:webHidden/>
              </w:rPr>
            </w:r>
            <w:r w:rsidR="00464A76">
              <w:rPr>
                <w:noProof/>
                <w:webHidden/>
              </w:rPr>
              <w:fldChar w:fldCharType="separate"/>
            </w:r>
            <w:r w:rsidR="005C39F6">
              <w:rPr>
                <w:noProof/>
                <w:webHidden/>
              </w:rPr>
              <w:t>19</w:t>
            </w:r>
            <w:r w:rsidR="00464A76">
              <w:rPr>
                <w:noProof/>
                <w:webHidden/>
              </w:rPr>
              <w:fldChar w:fldCharType="end"/>
            </w:r>
          </w:hyperlink>
        </w:p>
        <w:p w14:paraId="6FF15B5B"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4" w:history="1">
            <w:r w:rsidR="00464A76" w:rsidRPr="00BB31DD">
              <w:rPr>
                <w:rStyle w:val="Collegamentoipertestuale"/>
                <w:noProof/>
              </w:rPr>
              <w:t>7.1</w:t>
            </w:r>
            <w:r w:rsidR="00464A76">
              <w:rPr>
                <w:rFonts w:eastAsiaTheme="minorEastAsia" w:cstheme="minorBidi"/>
                <w:smallCaps w:val="0"/>
                <w:noProof/>
                <w:sz w:val="22"/>
                <w:szCs w:val="22"/>
                <w:lang w:val="it-IT" w:eastAsia="it-IT"/>
              </w:rPr>
              <w:tab/>
            </w:r>
            <w:r w:rsidR="00464A76" w:rsidRPr="00BB31DD">
              <w:rPr>
                <w:rStyle w:val="Collegamentoipertestuale"/>
                <w:noProof/>
              </w:rPr>
              <w:t>“STUDENTI... SI VA IN AZIENDA”</w:t>
            </w:r>
            <w:r w:rsidR="00464A76">
              <w:rPr>
                <w:noProof/>
                <w:webHidden/>
              </w:rPr>
              <w:tab/>
            </w:r>
            <w:r w:rsidR="00464A76">
              <w:rPr>
                <w:noProof/>
                <w:webHidden/>
              </w:rPr>
              <w:fldChar w:fldCharType="begin"/>
            </w:r>
            <w:r w:rsidR="00464A76">
              <w:rPr>
                <w:noProof/>
                <w:webHidden/>
              </w:rPr>
              <w:instrText xml:space="preserve"> PAGEREF _Toc23195294 \h </w:instrText>
            </w:r>
            <w:r w:rsidR="00464A76">
              <w:rPr>
                <w:noProof/>
                <w:webHidden/>
              </w:rPr>
            </w:r>
            <w:r w:rsidR="00464A76">
              <w:rPr>
                <w:noProof/>
                <w:webHidden/>
              </w:rPr>
              <w:fldChar w:fldCharType="separate"/>
            </w:r>
            <w:r w:rsidR="005C39F6">
              <w:rPr>
                <w:noProof/>
                <w:webHidden/>
              </w:rPr>
              <w:t>19</w:t>
            </w:r>
            <w:r w:rsidR="00464A76">
              <w:rPr>
                <w:noProof/>
                <w:webHidden/>
              </w:rPr>
              <w:fldChar w:fldCharType="end"/>
            </w:r>
          </w:hyperlink>
        </w:p>
        <w:p w14:paraId="194AB0D7"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95" w:history="1">
            <w:r w:rsidR="00464A76" w:rsidRPr="00BB31DD">
              <w:rPr>
                <w:rStyle w:val="Collegamentoipertestuale"/>
                <w:noProof/>
              </w:rPr>
              <w:t>8</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INDIRIZZO ELETTRONICA ED ELETTROTECNICA</w:t>
            </w:r>
            <w:r w:rsidR="00464A76">
              <w:rPr>
                <w:noProof/>
                <w:webHidden/>
              </w:rPr>
              <w:tab/>
            </w:r>
            <w:r w:rsidR="00464A76">
              <w:rPr>
                <w:noProof/>
                <w:webHidden/>
              </w:rPr>
              <w:fldChar w:fldCharType="begin"/>
            </w:r>
            <w:r w:rsidR="00464A76">
              <w:rPr>
                <w:noProof/>
                <w:webHidden/>
              </w:rPr>
              <w:instrText xml:space="preserve"> PAGEREF _Toc23195295 \h </w:instrText>
            </w:r>
            <w:r w:rsidR="00464A76">
              <w:rPr>
                <w:noProof/>
                <w:webHidden/>
              </w:rPr>
            </w:r>
            <w:r w:rsidR="00464A76">
              <w:rPr>
                <w:noProof/>
                <w:webHidden/>
              </w:rPr>
              <w:fldChar w:fldCharType="separate"/>
            </w:r>
            <w:r w:rsidR="005C39F6">
              <w:rPr>
                <w:noProof/>
                <w:webHidden/>
              </w:rPr>
              <w:t>21</w:t>
            </w:r>
            <w:r w:rsidR="00464A76">
              <w:rPr>
                <w:noProof/>
                <w:webHidden/>
              </w:rPr>
              <w:fldChar w:fldCharType="end"/>
            </w:r>
          </w:hyperlink>
        </w:p>
        <w:p w14:paraId="616EE878"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6" w:history="1">
            <w:r w:rsidR="00464A76" w:rsidRPr="00BB31DD">
              <w:rPr>
                <w:rStyle w:val="Collegamentoipertestuale"/>
                <w:noProof/>
              </w:rPr>
              <w:t>8.1</w:t>
            </w:r>
            <w:r w:rsidR="00464A76">
              <w:rPr>
                <w:rFonts w:eastAsiaTheme="minorEastAsia" w:cstheme="minorBidi"/>
                <w:smallCaps w:val="0"/>
                <w:noProof/>
                <w:sz w:val="22"/>
                <w:szCs w:val="22"/>
                <w:lang w:val="it-IT" w:eastAsia="it-IT"/>
              </w:rPr>
              <w:tab/>
            </w:r>
            <w:r w:rsidR="00464A76" w:rsidRPr="00BB31DD">
              <w:rPr>
                <w:rStyle w:val="Collegamentoipertestuale"/>
                <w:noProof/>
              </w:rPr>
              <w:t>BIONIC … STUDENTS</w:t>
            </w:r>
            <w:r w:rsidR="00464A76">
              <w:rPr>
                <w:noProof/>
                <w:webHidden/>
              </w:rPr>
              <w:tab/>
            </w:r>
            <w:r w:rsidR="00464A76">
              <w:rPr>
                <w:noProof/>
                <w:webHidden/>
              </w:rPr>
              <w:fldChar w:fldCharType="begin"/>
            </w:r>
            <w:r w:rsidR="00464A76">
              <w:rPr>
                <w:noProof/>
                <w:webHidden/>
              </w:rPr>
              <w:instrText xml:space="preserve"> PAGEREF _Toc23195296 \h </w:instrText>
            </w:r>
            <w:r w:rsidR="00464A76">
              <w:rPr>
                <w:noProof/>
                <w:webHidden/>
              </w:rPr>
            </w:r>
            <w:r w:rsidR="00464A76">
              <w:rPr>
                <w:noProof/>
                <w:webHidden/>
              </w:rPr>
              <w:fldChar w:fldCharType="separate"/>
            </w:r>
            <w:r w:rsidR="005C39F6">
              <w:rPr>
                <w:noProof/>
                <w:webHidden/>
              </w:rPr>
              <w:t>21</w:t>
            </w:r>
            <w:r w:rsidR="00464A76">
              <w:rPr>
                <w:noProof/>
                <w:webHidden/>
              </w:rPr>
              <w:fldChar w:fldCharType="end"/>
            </w:r>
          </w:hyperlink>
        </w:p>
        <w:p w14:paraId="76D91E8E"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297" w:history="1">
            <w:r w:rsidR="00464A76" w:rsidRPr="00BB31DD">
              <w:rPr>
                <w:rStyle w:val="Collegamentoipertestuale"/>
                <w:noProof/>
              </w:rPr>
              <w:t>9</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PROGETTO TRASVERSALE IN AMBITO SPORTIVO</w:t>
            </w:r>
            <w:r w:rsidR="00464A76">
              <w:rPr>
                <w:noProof/>
                <w:webHidden/>
              </w:rPr>
              <w:tab/>
            </w:r>
            <w:r w:rsidR="00464A76">
              <w:rPr>
                <w:noProof/>
                <w:webHidden/>
              </w:rPr>
              <w:fldChar w:fldCharType="begin"/>
            </w:r>
            <w:r w:rsidR="00464A76">
              <w:rPr>
                <w:noProof/>
                <w:webHidden/>
              </w:rPr>
              <w:instrText xml:space="preserve"> PAGEREF _Toc23195297 \h </w:instrText>
            </w:r>
            <w:r w:rsidR="00464A76">
              <w:rPr>
                <w:noProof/>
                <w:webHidden/>
              </w:rPr>
            </w:r>
            <w:r w:rsidR="00464A76">
              <w:rPr>
                <w:noProof/>
                <w:webHidden/>
              </w:rPr>
              <w:fldChar w:fldCharType="separate"/>
            </w:r>
            <w:r w:rsidR="005C39F6">
              <w:rPr>
                <w:noProof/>
                <w:webHidden/>
              </w:rPr>
              <w:t>23</w:t>
            </w:r>
            <w:r w:rsidR="00464A76">
              <w:rPr>
                <w:noProof/>
                <w:webHidden/>
              </w:rPr>
              <w:fldChar w:fldCharType="end"/>
            </w:r>
          </w:hyperlink>
        </w:p>
        <w:p w14:paraId="02761B0F"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8" w:history="1">
            <w:r w:rsidR="00464A76" w:rsidRPr="00BB31DD">
              <w:rPr>
                <w:rStyle w:val="Collegamentoipertestuale"/>
                <w:noProof/>
              </w:rPr>
              <w:t>9.1</w:t>
            </w:r>
            <w:r w:rsidR="00464A76">
              <w:rPr>
                <w:rFonts w:eastAsiaTheme="minorEastAsia" w:cstheme="minorBidi"/>
                <w:smallCaps w:val="0"/>
                <w:noProof/>
                <w:sz w:val="22"/>
                <w:szCs w:val="22"/>
                <w:lang w:val="it-IT" w:eastAsia="it-IT"/>
              </w:rPr>
              <w:tab/>
            </w:r>
            <w:r w:rsidR="00464A76" w:rsidRPr="00BB31DD">
              <w:rPr>
                <w:rStyle w:val="Collegamentoipertestuale"/>
                <w:noProof/>
              </w:rPr>
              <w:t>“STUDENTI IN …GAMBA”</w:t>
            </w:r>
            <w:r w:rsidR="00464A76">
              <w:rPr>
                <w:noProof/>
                <w:webHidden/>
              </w:rPr>
              <w:tab/>
            </w:r>
            <w:r w:rsidR="00464A76">
              <w:rPr>
                <w:noProof/>
                <w:webHidden/>
              </w:rPr>
              <w:fldChar w:fldCharType="begin"/>
            </w:r>
            <w:r w:rsidR="00464A76">
              <w:rPr>
                <w:noProof/>
                <w:webHidden/>
              </w:rPr>
              <w:instrText xml:space="preserve"> PAGEREF _Toc23195298 \h </w:instrText>
            </w:r>
            <w:r w:rsidR="00464A76">
              <w:rPr>
                <w:noProof/>
                <w:webHidden/>
              </w:rPr>
            </w:r>
            <w:r w:rsidR="00464A76">
              <w:rPr>
                <w:noProof/>
                <w:webHidden/>
              </w:rPr>
              <w:fldChar w:fldCharType="separate"/>
            </w:r>
            <w:r w:rsidR="005C39F6">
              <w:rPr>
                <w:noProof/>
                <w:webHidden/>
              </w:rPr>
              <w:t>23</w:t>
            </w:r>
            <w:r w:rsidR="00464A76">
              <w:rPr>
                <w:noProof/>
                <w:webHidden/>
              </w:rPr>
              <w:fldChar w:fldCharType="end"/>
            </w:r>
          </w:hyperlink>
        </w:p>
        <w:p w14:paraId="07F8D077" w14:textId="77777777" w:rsidR="00464A76" w:rsidRDefault="000031E8">
          <w:pPr>
            <w:pStyle w:val="Sommario2"/>
            <w:tabs>
              <w:tab w:val="left" w:pos="880"/>
              <w:tab w:val="right" w:leader="dot" w:pos="9632"/>
            </w:tabs>
            <w:rPr>
              <w:rFonts w:eastAsiaTheme="minorEastAsia" w:cstheme="minorBidi"/>
              <w:smallCaps w:val="0"/>
              <w:noProof/>
              <w:sz w:val="22"/>
              <w:szCs w:val="22"/>
              <w:lang w:val="it-IT" w:eastAsia="it-IT"/>
            </w:rPr>
          </w:pPr>
          <w:hyperlink w:anchor="_Toc23195299" w:history="1">
            <w:r w:rsidR="00464A76" w:rsidRPr="00BB31DD">
              <w:rPr>
                <w:rStyle w:val="Collegamentoipertestuale"/>
                <w:noProof/>
              </w:rPr>
              <w:t>9.2</w:t>
            </w:r>
            <w:r w:rsidR="00464A76">
              <w:rPr>
                <w:rFonts w:eastAsiaTheme="minorEastAsia" w:cstheme="minorBidi"/>
                <w:smallCaps w:val="0"/>
                <w:noProof/>
                <w:sz w:val="22"/>
                <w:szCs w:val="22"/>
                <w:lang w:val="it-IT" w:eastAsia="it-IT"/>
              </w:rPr>
              <w:tab/>
            </w:r>
            <w:r w:rsidR="00464A76" w:rsidRPr="00BB31DD">
              <w:rPr>
                <w:rStyle w:val="Collegamentoipertestuale"/>
                <w:noProof/>
              </w:rPr>
              <w:t>STUDENTS… REFEREES</w:t>
            </w:r>
            <w:r w:rsidR="00464A76">
              <w:rPr>
                <w:noProof/>
                <w:webHidden/>
              </w:rPr>
              <w:tab/>
            </w:r>
            <w:r w:rsidR="00464A76">
              <w:rPr>
                <w:noProof/>
                <w:webHidden/>
              </w:rPr>
              <w:fldChar w:fldCharType="begin"/>
            </w:r>
            <w:r w:rsidR="00464A76">
              <w:rPr>
                <w:noProof/>
                <w:webHidden/>
              </w:rPr>
              <w:instrText xml:space="preserve"> PAGEREF _Toc23195299 \h </w:instrText>
            </w:r>
            <w:r w:rsidR="00464A76">
              <w:rPr>
                <w:noProof/>
                <w:webHidden/>
              </w:rPr>
            </w:r>
            <w:r w:rsidR="00464A76">
              <w:rPr>
                <w:noProof/>
                <w:webHidden/>
              </w:rPr>
              <w:fldChar w:fldCharType="separate"/>
            </w:r>
            <w:r w:rsidR="005C39F6">
              <w:rPr>
                <w:noProof/>
                <w:webHidden/>
              </w:rPr>
              <w:t>24</w:t>
            </w:r>
            <w:r w:rsidR="00464A76">
              <w:rPr>
                <w:noProof/>
                <w:webHidden/>
              </w:rPr>
              <w:fldChar w:fldCharType="end"/>
            </w:r>
          </w:hyperlink>
        </w:p>
        <w:p w14:paraId="6F6219AE" w14:textId="77777777" w:rsidR="00464A76" w:rsidRDefault="000031E8">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23195300" w:history="1">
            <w:r w:rsidR="00464A76" w:rsidRPr="00BB31DD">
              <w:rPr>
                <w:rStyle w:val="Collegamentoipertestuale"/>
                <w:noProof/>
              </w:rPr>
              <w:t>10</w:t>
            </w:r>
            <w:r w:rsidR="00464A76">
              <w:rPr>
                <w:rFonts w:eastAsiaTheme="minorEastAsia" w:cstheme="minorBidi"/>
                <w:b w:val="0"/>
                <w:bCs w:val="0"/>
                <w:caps w:val="0"/>
                <w:noProof/>
                <w:sz w:val="22"/>
                <w:szCs w:val="22"/>
                <w:lang w:val="it-IT" w:eastAsia="it-IT"/>
              </w:rPr>
              <w:tab/>
            </w:r>
            <w:r w:rsidR="00464A76" w:rsidRPr="00BB31DD">
              <w:rPr>
                <w:rStyle w:val="Collegamentoipertestuale"/>
                <w:noProof/>
              </w:rPr>
              <w:t>Valutazione “Soft/life skills”</w:t>
            </w:r>
            <w:r w:rsidR="00464A76">
              <w:rPr>
                <w:noProof/>
                <w:webHidden/>
              </w:rPr>
              <w:tab/>
            </w:r>
            <w:r w:rsidR="00464A76">
              <w:rPr>
                <w:noProof/>
                <w:webHidden/>
              </w:rPr>
              <w:fldChar w:fldCharType="begin"/>
            </w:r>
            <w:r w:rsidR="00464A76">
              <w:rPr>
                <w:noProof/>
                <w:webHidden/>
              </w:rPr>
              <w:instrText xml:space="preserve"> PAGEREF _Toc23195300 \h </w:instrText>
            </w:r>
            <w:r w:rsidR="00464A76">
              <w:rPr>
                <w:noProof/>
                <w:webHidden/>
              </w:rPr>
            </w:r>
            <w:r w:rsidR="00464A76">
              <w:rPr>
                <w:noProof/>
                <w:webHidden/>
              </w:rPr>
              <w:fldChar w:fldCharType="separate"/>
            </w:r>
            <w:r w:rsidR="005C39F6">
              <w:rPr>
                <w:noProof/>
                <w:webHidden/>
              </w:rPr>
              <w:t>27</w:t>
            </w:r>
            <w:r w:rsidR="00464A76">
              <w:rPr>
                <w:noProof/>
                <w:webHidden/>
              </w:rPr>
              <w:fldChar w:fldCharType="end"/>
            </w:r>
          </w:hyperlink>
        </w:p>
        <w:p w14:paraId="21801EBE" w14:textId="77777777" w:rsidR="0029688C" w:rsidRDefault="00D23883">
          <w:r w:rsidRPr="00CB0648">
            <w:rPr>
              <w:rFonts w:asciiTheme="minorHAnsi" w:eastAsia="Times New Roman" w:hAnsiTheme="minorHAnsi"/>
              <w:caps/>
              <w:lang w:val="it-IT" w:eastAsia="it-IT"/>
            </w:rPr>
            <w:fldChar w:fldCharType="end"/>
          </w:r>
        </w:p>
      </w:sdtContent>
    </w:sdt>
    <w:p w14:paraId="4B281100" w14:textId="77777777" w:rsidR="0024083C" w:rsidRDefault="0024083C" w:rsidP="0024083C">
      <w:pPr>
        <w:pStyle w:val="Default"/>
      </w:pPr>
    </w:p>
    <w:p w14:paraId="5B210CC2" w14:textId="77777777" w:rsidR="0000426C" w:rsidRDefault="0000426C" w:rsidP="0024083C">
      <w:pPr>
        <w:pStyle w:val="Default"/>
      </w:pPr>
    </w:p>
    <w:p w14:paraId="1DF34D90" w14:textId="77777777" w:rsidR="0000426C" w:rsidRPr="0000426C" w:rsidRDefault="0000426C" w:rsidP="0000426C">
      <w:pPr>
        <w:rPr>
          <w:lang w:val="it-IT" w:eastAsia="zh-CN"/>
        </w:rPr>
      </w:pPr>
    </w:p>
    <w:p w14:paraId="19F3540C" w14:textId="77777777" w:rsidR="0000426C" w:rsidRPr="0000426C" w:rsidRDefault="0000426C" w:rsidP="0000426C">
      <w:pPr>
        <w:rPr>
          <w:lang w:val="it-IT" w:eastAsia="zh-CN"/>
        </w:rPr>
      </w:pPr>
    </w:p>
    <w:p w14:paraId="26EC15D2" w14:textId="77777777" w:rsidR="0000426C" w:rsidRPr="0000426C" w:rsidRDefault="0000426C" w:rsidP="0000426C">
      <w:pPr>
        <w:rPr>
          <w:lang w:val="it-IT" w:eastAsia="zh-CN"/>
        </w:rPr>
      </w:pPr>
    </w:p>
    <w:p w14:paraId="4A0DDB60" w14:textId="77777777" w:rsidR="0000426C" w:rsidRPr="0000426C" w:rsidRDefault="0000426C" w:rsidP="0000426C">
      <w:pPr>
        <w:rPr>
          <w:lang w:val="it-IT" w:eastAsia="zh-CN"/>
        </w:rPr>
      </w:pPr>
    </w:p>
    <w:p w14:paraId="10A5D3A9" w14:textId="77777777" w:rsidR="00E70E05" w:rsidRDefault="0024083C" w:rsidP="0024083C">
      <w:pPr>
        <w:pStyle w:val="Titolo1"/>
      </w:pPr>
      <w:r>
        <w:lastRenderedPageBreak/>
        <w:t xml:space="preserve"> </w:t>
      </w:r>
      <w:bookmarkStart w:id="0" w:name="_Toc23195265"/>
      <w:bookmarkStart w:id="1" w:name="_Toc466924440"/>
      <w:r w:rsidR="00387DF4">
        <w:t>Progetto di Istituto “S</w:t>
      </w:r>
      <w:r w:rsidR="00DF4434">
        <w:t>tudent</w:t>
      </w:r>
      <w:r w:rsidR="00387DF4">
        <w:t>s</w:t>
      </w:r>
      <w:r w:rsidR="00DF4434">
        <w:t xml:space="preserve"> at work</w:t>
      </w:r>
      <w:bookmarkEnd w:id="0"/>
      <w:r w:rsidR="00387DF4">
        <w:t>”</w:t>
      </w:r>
    </w:p>
    <w:p w14:paraId="44B5AF72" w14:textId="493CC6CA" w:rsidR="00DF4434" w:rsidRDefault="00DF4434" w:rsidP="00DF4434">
      <w:pPr>
        <w:pStyle w:val="Default"/>
      </w:pPr>
      <w:r w:rsidRPr="00C73DD8">
        <w:t>L'alternanza scuola-lavoro</w:t>
      </w:r>
      <w:r w:rsidR="00276498">
        <w:t xml:space="preserve">, </w:t>
      </w:r>
      <w:r w:rsidRPr="00C73DD8">
        <w:t>degli allievi delle scuole secondarie di secondo live</w:t>
      </w:r>
      <w:r>
        <w:t xml:space="preserve">llo </w:t>
      </w:r>
      <w:r w:rsidRPr="00C73DD8">
        <w:t xml:space="preserve"> prevista dall’ art. 1 comma 33 - 43 della Legge 13 Luglio 2015 n.107</w:t>
      </w:r>
      <w:r>
        <w:t xml:space="preserve"> ha introdotto l’obbligatorietà del numero minimo  di 400 ore da svolgere nel secondo biennio e nell’ ultimo anno .L’ articolo 57, commi 18-21 ridenomina gli attuali percorsi di alternanza scuola lavoro in “percorsi per le competenze trasversali e per l’orientamento “ –</w:t>
      </w:r>
      <w:r w:rsidRPr="00523729">
        <w:rPr>
          <w:b/>
        </w:rPr>
        <w:t>PCTO</w:t>
      </w:r>
      <w:r>
        <w:t xml:space="preserve">- e a decorrere dall’ anno scolastico 2018/19  dispone che siano svolti per una durata complessiva minima di </w:t>
      </w:r>
      <w:r w:rsidRPr="00523729">
        <w:rPr>
          <w:b/>
        </w:rPr>
        <w:t>150</w:t>
      </w:r>
      <w:r>
        <w:t xml:space="preserve"> ore</w:t>
      </w:r>
      <w:r w:rsidR="00265B2F">
        <w:t xml:space="preserve">  per gli Istituti tecnici e di </w:t>
      </w:r>
      <w:r w:rsidR="00265B2F" w:rsidRPr="00265B2F">
        <w:rPr>
          <w:b/>
        </w:rPr>
        <w:t>210</w:t>
      </w:r>
      <w:r w:rsidR="00265B2F">
        <w:rPr>
          <w:b/>
        </w:rPr>
        <w:t xml:space="preserve"> </w:t>
      </w:r>
      <w:r w:rsidR="00265B2F" w:rsidRPr="00265B2F">
        <w:t>ore per gli istituti professionali</w:t>
      </w:r>
      <w:r w:rsidR="00265B2F">
        <w:t>.</w:t>
      </w:r>
    </w:p>
    <w:p w14:paraId="091872F9" w14:textId="77777777" w:rsidR="00DF4434" w:rsidRPr="00C73DD8" w:rsidRDefault="00DF4434" w:rsidP="00DF4434">
      <w:pPr>
        <w:pStyle w:val="Default"/>
      </w:pPr>
      <w:r>
        <w:t xml:space="preserve"> </w:t>
      </w:r>
      <w:r w:rsidRPr="00C73DD8">
        <w:t xml:space="preserve"> Questo progetto consiste nella realizzazione di percorsi progettati, attuati, verificati e valutati, sotto la responsabilità dell'istituzione scolastica, sulla base di apposite convenzioni con le imprese o con le rispettive associazioni di rappresentanza o con le camere di commercio, industria, artigianato e agricoltura, o con gli enti pubblici e privati, ivi inclusi quelli del terzo settore, disponibili ad accogliere gli studenti per periodi di apprendimento in situazione lavorativa, che non costituiscono rapporto individuale di lavoro art.4 D.Lgs. 15 aprile 2005, n. 77</w:t>
      </w:r>
    </w:p>
    <w:p w14:paraId="09FF63AC" w14:textId="77777777" w:rsidR="00DF4434" w:rsidRPr="00C73DD8" w:rsidRDefault="00DF4434" w:rsidP="00DF4434">
      <w:pPr>
        <w:pStyle w:val="Default"/>
      </w:pPr>
      <w:r>
        <w:t>I percorsi per le competenze trasversali e per l’orientamento consistono</w:t>
      </w:r>
      <w:r w:rsidRPr="00C73DD8">
        <w:t xml:space="preserve"> nella realizzazione d</w:t>
      </w:r>
      <w:r>
        <w:t xml:space="preserve">i percorsi triennali obbligatori a partire dall’ anno scolastico 2019/20 per l ‘ammissione all’esame di Stato nel secondo ciclo d’istruzione </w:t>
      </w:r>
      <w:r w:rsidRPr="00C73DD8">
        <w:t>progettati, attuati, verificati e valutati, sotto la responsabilità dell’istituzione scolastica, sulla base di apposite convenzioni con le imprese /enti.</w:t>
      </w:r>
      <w:r>
        <w:t xml:space="preserve">  Essi caratterizzano</w:t>
      </w:r>
      <w:r w:rsidRPr="00C73DD8">
        <w:t xml:space="preserve"> l’autonomia scolastica e qualifica</w:t>
      </w:r>
      <w:r>
        <w:t>no</w:t>
      </w:r>
      <w:r w:rsidRPr="00C73DD8">
        <w:t xml:space="preserve"> l’offerta formativa (rendendola più flessibi</w:t>
      </w:r>
      <w:r>
        <w:t xml:space="preserve">le) a vantaggio degli studenti </w:t>
      </w:r>
      <w:r w:rsidRPr="00C73DD8">
        <w:t>per favorire un’integrazione tra le istituzioni scolastiche e il tessuto imprenditoriale del bacino di appartenenza.</w:t>
      </w:r>
    </w:p>
    <w:p w14:paraId="259F6D37" w14:textId="14D97117" w:rsidR="00DF4434" w:rsidRPr="00C73DD8" w:rsidRDefault="00DF4434" w:rsidP="00DF4434">
      <w:pPr>
        <w:pStyle w:val="Default"/>
      </w:pPr>
      <w:r w:rsidRPr="00C73DD8">
        <w:t xml:space="preserve">Come da delibera del collegio docenti è stato deciso di suddividere le ore di </w:t>
      </w:r>
      <w:r w:rsidR="00A4076F">
        <w:t>ex-</w:t>
      </w:r>
      <w:r w:rsidRPr="00C73DD8">
        <w:t>alternanza scuola – lavoro nel seguente modo:</w:t>
      </w:r>
    </w:p>
    <w:tbl>
      <w:tblPr>
        <w:tblStyle w:val="Tabellaelenco1chiara-colore11"/>
        <w:tblW w:w="5000" w:type="pct"/>
        <w:tblLook w:val="04A0" w:firstRow="1" w:lastRow="0" w:firstColumn="1" w:lastColumn="0" w:noHBand="0" w:noVBand="1"/>
      </w:tblPr>
      <w:tblGrid>
        <w:gridCol w:w="5639"/>
        <w:gridCol w:w="4219"/>
      </w:tblGrid>
      <w:tr w:rsidR="00DF4434" w:rsidRPr="00C73DD8" w14:paraId="2064F658" w14:textId="77777777" w:rsidTr="00276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pct"/>
          </w:tcPr>
          <w:p w14:paraId="702DA581" w14:textId="77777777" w:rsidR="00DF4434" w:rsidRPr="00C73DD8" w:rsidRDefault="00DF4434" w:rsidP="00DF4434">
            <w:pPr>
              <w:widowControl/>
              <w:spacing w:line="360" w:lineRule="auto"/>
              <w:contextualSpacing/>
              <w:jc w:val="center"/>
              <w:rPr>
                <w:rFonts w:eastAsia="Times New Roman"/>
                <w:lang w:val="it-IT" w:eastAsia="it-IT"/>
              </w:rPr>
            </w:pPr>
            <w:r w:rsidRPr="00C73DD8">
              <w:rPr>
                <w:rFonts w:eastAsia="Times New Roman"/>
                <w:lang w:val="it-IT" w:eastAsia="it-IT"/>
              </w:rPr>
              <w:t>Classi</w:t>
            </w:r>
          </w:p>
        </w:tc>
        <w:tc>
          <w:tcPr>
            <w:tcW w:w="2140" w:type="pct"/>
          </w:tcPr>
          <w:p w14:paraId="22332D7E" w14:textId="77777777" w:rsidR="00DF4434" w:rsidRPr="00C73DD8" w:rsidRDefault="00DF4434" w:rsidP="00DF4434">
            <w:pPr>
              <w:widowControl/>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lang w:val="it-IT" w:eastAsia="it-IT"/>
              </w:rPr>
            </w:pPr>
            <w:r w:rsidRPr="00C73DD8">
              <w:rPr>
                <w:rFonts w:eastAsia="Times New Roman"/>
                <w:lang w:val="it-IT" w:eastAsia="it-IT"/>
              </w:rPr>
              <w:t>Ore</w:t>
            </w:r>
          </w:p>
        </w:tc>
      </w:tr>
      <w:tr w:rsidR="00DF4434" w:rsidRPr="00C73DD8" w14:paraId="1539B8C0" w14:textId="77777777" w:rsidTr="0027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pct"/>
          </w:tcPr>
          <w:p w14:paraId="5C4B50F4" w14:textId="77777777" w:rsidR="00DF4434" w:rsidRPr="00C73DD8" w:rsidRDefault="00DF4434" w:rsidP="00DF4434">
            <w:pPr>
              <w:widowControl/>
              <w:spacing w:line="360" w:lineRule="auto"/>
              <w:contextualSpacing/>
              <w:jc w:val="center"/>
              <w:rPr>
                <w:rFonts w:eastAsia="Times New Roman"/>
                <w:lang w:val="it-IT" w:eastAsia="it-IT"/>
              </w:rPr>
            </w:pPr>
            <w:r w:rsidRPr="00C73DD8">
              <w:rPr>
                <w:rFonts w:eastAsia="Times New Roman"/>
                <w:lang w:val="it-IT" w:eastAsia="it-IT"/>
              </w:rPr>
              <w:t>III</w:t>
            </w:r>
          </w:p>
        </w:tc>
        <w:tc>
          <w:tcPr>
            <w:tcW w:w="2140" w:type="pct"/>
          </w:tcPr>
          <w:p w14:paraId="506D8951" w14:textId="77777777" w:rsidR="00DF4434" w:rsidRPr="00C73DD8" w:rsidRDefault="00DF4434" w:rsidP="00DF4434">
            <w:pPr>
              <w:widowControl/>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lang w:val="it-IT" w:eastAsia="it-IT"/>
              </w:rPr>
            </w:pPr>
            <w:r>
              <w:rPr>
                <w:rFonts w:eastAsia="Times New Roman"/>
                <w:lang w:val="it-IT" w:eastAsia="it-IT"/>
              </w:rPr>
              <w:t>60</w:t>
            </w:r>
          </w:p>
        </w:tc>
      </w:tr>
      <w:tr w:rsidR="00DF4434" w:rsidRPr="00C73DD8" w14:paraId="0B435D2E" w14:textId="77777777" w:rsidTr="00276498">
        <w:tc>
          <w:tcPr>
            <w:cnfStyle w:val="001000000000" w:firstRow="0" w:lastRow="0" w:firstColumn="1" w:lastColumn="0" w:oddVBand="0" w:evenVBand="0" w:oddHBand="0" w:evenHBand="0" w:firstRowFirstColumn="0" w:firstRowLastColumn="0" w:lastRowFirstColumn="0" w:lastRowLastColumn="0"/>
            <w:tcW w:w="2860" w:type="pct"/>
          </w:tcPr>
          <w:p w14:paraId="62716CCC" w14:textId="77777777" w:rsidR="00DF4434" w:rsidRPr="00C73DD8" w:rsidRDefault="00DF4434" w:rsidP="00DF4434">
            <w:pPr>
              <w:widowControl/>
              <w:spacing w:line="360" w:lineRule="auto"/>
              <w:contextualSpacing/>
              <w:jc w:val="center"/>
              <w:rPr>
                <w:rFonts w:eastAsia="Times New Roman"/>
                <w:lang w:val="it-IT" w:eastAsia="it-IT"/>
              </w:rPr>
            </w:pPr>
            <w:r w:rsidRPr="00C73DD8">
              <w:rPr>
                <w:rFonts w:eastAsia="Times New Roman"/>
                <w:lang w:val="it-IT" w:eastAsia="it-IT"/>
              </w:rPr>
              <w:t>IV</w:t>
            </w:r>
          </w:p>
        </w:tc>
        <w:tc>
          <w:tcPr>
            <w:tcW w:w="2140" w:type="pct"/>
          </w:tcPr>
          <w:p w14:paraId="3467C027" w14:textId="77777777" w:rsidR="00DF4434" w:rsidRPr="00C73DD8" w:rsidRDefault="00DF4434" w:rsidP="00DF4434">
            <w:pPr>
              <w:widowControl/>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lang w:val="it-IT" w:eastAsia="it-IT"/>
              </w:rPr>
            </w:pPr>
            <w:r>
              <w:rPr>
                <w:rFonts w:eastAsia="Times New Roman"/>
                <w:lang w:val="it-IT" w:eastAsia="it-IT"/>
              </w:rPr>
              <w:t>60</w:t>
            </w:r>
          </w:p>
        </w:tc>
      </w:tr>
      <w:tr w:rsidR="00DF4434" w:rsidRPr="00C73DD8" w14:paraId="3A56ED45" w14:textId="77777777" w:rsidTr="0027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pct"/>
          </w:tcPr>
          <w:p w14:paraId="325A6C5A" w14:textId="77777777" w:rsidR="00DF4434" w:rsidRPr="00C73DD8" w:rsidRDefault="00DF4434" w:rsidP="00DF4434">
            <w:pPr>
              <w:widowControl/>
              <w:spacing w:line="360" w:lineRule="auto"/>
              <w:contextualSpacing/>
              <w:jc w:val="center"/>
              <w:rPr>
                <w:rFonts w:eastAsia="Times New Roman"/>
                <w:lang w:val="it-IT" w:eastAsia="it-IT"/>
              </w:rPr>
            </w:pPr>
            <w:r w:rsidRPr="00C73DD8">
              <w:rPr>
                <w:rFonts w:eastAsia="Times New Roman"/>
                <w:lang w:val="it-IT" w:eastAsia="it-IT"/>
              </w:rPr>
              <w:t>V</w:t>
            </w:r>
          </w:p>
        </w:tc>
        <w:tc>
          <w:tcPr>
            <w:tcW w:w="2140" w:type="pct"/>
          </w:tcPr>
          <w:p w14:paraId="51FB8CD7" w14:textId="77777777" w:rsidR="00DF4434" w:rsidRPr="00C73DD8" w:rsidRDefault="00DF4434" w:rsidP="00DF4434">
            <w:pPr>
              <w:widowControl/>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lang w:val="it-IT" w:eastAsia="it-IT"/>
              </w:rPr>
            </w:pPr>
            <w:r>
              <w:rPr>
                <w:rFonts w:eastAsia="Times New Roman"/>
                <w:lang w:val="it-IT" w:eastAsia="it-IT"/>
              </w:rPr>
              <w:t>30</w:t>
            </w:r>
          </w:p>
        </w:tc>
      </w:tr>
    </w:tbl>
    <w:p w14:paraId="33D94FC0" w14:textId="77777777" w:rsidR="00DF4434" w:rsidRDefault="00DF4434" w:rsidP="00DF4434">
      <w:pPr>
        <w:widowControl/>
        <w:autoSpaceDE w:val="0"/>
        <w:autoSpaceDN w:val="0"/>
        <w:adjustRightInd w:val="0"/>
        <w:spacing w:line="360" w:lineRule="auto"/>
        <w:contextualSpacing/>
        <w:jc w:val="both"/>
        <w:rPr>
          <w:rFonts w:ascii="Times New Roman" w:hAnsi="Times New Roman"/>
          <w:color w:val="000000"/>
          <w:lang w:val="it-IT"/>
        </w:rPr>
      </w:pPr>
    </w:p>
    <w:p w14:paraId="32D550DE" w14:textId="2AE98E96" w:rsidR="00DF4434" w:rsidRPr="00106CA6" w:rsidRDefault="00DF4434" w:rsidP="00DF4434">
      <w:pPr>
        <w:pStyle w:val="Titolo2"/>
      </w:pPr>
      <w:bookmarkStart w:id="2" w:name="_Toc23195266"/>
      <w:r>
        <w:t>ATTIVITA’ PREVISTE DA</w:t>
      </w:r>
      <w:r w:rsidR="00A4076F">
        <w:t>I</w:t>
      </w:r>
      <w:bookmarkEnd w:id="2"/>
      <w:r w:rsidR="00A4076F">
        <w:t xml:space="preserve"> PCTO</w:t>
      </w:r>
    </w:p>
    <w:p w14:paraId="3C8C1F81" w14:textId="022B1196" w:rsidR="00DF4434" w:rsidRPr="003B41ED" w:rsidRDefault="00033C4E" w:rsidP="00DF4434">
      <w:pPr>
        <w:spacing w:before="32"/>
        <w:ind w:right="-20"/>
        <w:jc w:val="both"/>
        <w:rPr>
          <w:rFonts w:ascii="Times New Roman" w:hAnsi="Times New Roman"/>
          <w:lang w:val="it-IT"/>
        </w:rPr>
      </w:pPr>
      <w:r>
        <w:rPr>
          <w:rFonts w:ascii="Times New Roman" w:hAnsi="Times New Roman"/>
          <w:lang w:val="it-IT"/>
        </w:rPr>
        <w:t>Le attività previs</w:t>
      </w:r>
      <w:r w:rsidR="00276498">
        <w:rPr>
          <w:rFonts w:ascii="Times New Roman" w:hAnsi="Times New Roman"/>
          <w:lang w:val="it-IT"/>
        </w:rPr>
        <w:t>te da</w:t>
      </w:r>
      <w:r w:rsidR="00A4076F">
        <w:rPr>
          <w:rFonts w:ascii="Times New Roman" w:hAnsi="Times New Roman"/>
          <w:lang w:val="it-IT"/>
        </w:rPr>
        <w:t>i PCTO</w:t>
      </w:r>
      <w:r w:rsidR="00276498">
        <w:rPr>
          <w:rFonts w:ascii="Times New Roman" w:hAnsi="Times New Roman"/>
          <w:lang w:val="it-IT"/>
        </w:rPr>
        <w:t xml:space="preserve"> possono essere così </w:t>
      </w:r>
      <w:r>
        <w:rPr>
          <w:rFonts w:ascii="Times New Roman" w:hAnsi="Times New Roman"/>
          <w:lang w:val="it-IT"/>
        </w:rPr>
        <w:t>riassunte:</w:t>
      </w:r>
    </w:p>
    <w:p w14:paraId="66A15CF2" w14:textId="77777777" w:rsidR="00DF4434" w:rsidRPr="00033C4E" w:rsidRDefault="00DF4434" w:rsidP="000F2214">
      <w:pPr>
        <w:pStyle w:val="Default"/>
        <w:numPr>
          <w:ilvl w:val="0"/>
          <w:numId w:val="28"/>
        </w:numPr>
      </w:pPr>
      <w:r w:rsidRPr="00033C4E">
        <w:t>Formazione propedeutica all’ASL tenuta in aula da esperti interni e esterni;</w:t>
      </w:r>
    </w:p>
    <w:p w14:paraId="57779BE2" w14:textId="77777777" w:rsidR="00DF4434" w:rsidRPr="00033C4E" w:rsidRDefault="00DF4434" w:rsidP="000F2214">
      <w:pPr>
        <w:pStyle w:val="Default"/>
        <w:numPr>
          <w:ilvl w:val="0"/>
          <w:numId w:val="28"/>
        </w:numPr>
      </w:pPr>
      <w:r w:rsidRPr="00033C4E">
        <w:t>Stage;</w:t>
      </w:r>
    </w:p>
    <w:p w14:paraId="22A4237E" w14:textId="77777777" w:rsidR="00DF4434" w:rsidRPr="00033C4E" w:rsidRDefault="00DF4434" w:rsidP="000F2214">
      <w:pPr>
        <w:pStyle w:val="Default"/>
        <w:numPr>
          <w:ilvl w:val="0"/>
          <w:numId w:val="28"/>
        </w:numPr>
      </w:pPr>
      <w:r w:rsidRPr="00033C4E">
        <w:t>Corsi tenuti da esperti (esterni e/o interni);</w:t>
      </w:r>
    </w:p>
    <w:p w14:paraId="0DF24BF4" w14:textId="77777777" w:rsidR="00DF4434" w:rsidRPr="00033C4E" w:rsidRDefault="00DF4434" w:rsidP="000F2214">
      <w:pPr>
        <w:pStyle w:val="Default"/>
        <w:numPr>
          <w:ilvl w:val="0"/>
          <w:numId w:val="28"/>
        </w:numPr>
      </w:pPr>
      <w:r w:rsidRPr="00033C4E">
        <w:t>Attività di orientamento al lavoro (curriculum, contratti ecc);</w:t>
      </w:r>
    </w:p>
    <w:p w14:paraId="23588571" w14:textId="77777777" w:rsidR="00DF4434" w:rsidRPr="00033C4E" w:rsidRDefault="00DF4434" w:rsidP="000F2214">
      <w:pPr>
        <w:pStyle w:val="Default"/>
        <w:numPr>
          <w:ilvl w:val="0"/>
          <w:numId w:val="28"/>
        </w:numPr>
      </w:pPr>
      <w:r w:rsidRPr="00033C4E">
        <w:t>Visite aziendali, a fiere a mostre;</w:t>
      </w:r>
    </w:p>
    <w:p w14:paraId="16040390" w14:textId="77777777" w:rsidR="00DF4434" w:rsidRPr="00033C4E" w:rsidRDefault="00DF4434" w:rsidP="000F2214">
      <w:pPr>
        <w:pStyle w:val="Default"/>
        <w:numPr>
          <w:ilvl w:val="0"/>
          <w:numId w:val="28"/>
        </w:numPr>
      </w:pPr>
      <w:r w:rsidRPr="00033C4E">
        <w:t>Partecipazione a seminari e convegni;</w:t>
      </w:r>
    </w:p>
    <w:p w14:paraId="3309780A" w14:textId="77777777" w:rsidR="00DF4434" w:rsidRPr="00033C4E" w:rsidRDefault="00DF4434" w:rsidP="000F2214">
      <w:pPr>
        <w:pStyle w:val="Default"/>
        <w:numPr>
          <w:ilvl w:val="0"/>
          <w:numId w:val="28"/>
        </w:numPr>
      </w:pPr>
      <w:r w:rsidRPr="00033C4E">
        <w:t>Attività laboratoriali e progetti;</w:t>
      </w:r>
    </w:p>
    <w:p w14:paraId="0D4EF17A" w14:textId="77777777" w:rsidR="00DF4434" w:rsidRPr="00033C4E" w:rsidRDefault="00DF4434" w:rsidP="000F2214">
      <w:pPr>
        <w:pStyle w:val="Default"/>
        <w:numPr>
          <w:ilvl w:val="0"/>
          <w:numId w:val="28"/>
        </w:numPr>
      </w:pPr>
      <w:r w:rsidRPr="00033C4E">
        <w:t>Attività di preparazione nelle singole discipline di moduli propedeutici alle esperienze di ASL nelle strutture ospitanti.</w:t>
      </w:r>
    </w:p>
    <w:p w14:paraId="289280A1" w14:textId="77777777" w:rsidR="00DF4434" w:rsidRPr="00033C4E" w:rsidRDefault="00DF4434" w:rsidP="000F2214">
      <w:pPr>
        <w:pStyle w:val="Default"/>
        <w:numPr>
          <w:ilvl w:val="0"/>
          <w:numId w:val="28"/>
        </w:numPr>
      </w:pPr>
      <w:r w:rsidRPr="00033C4E">
        <w:t>Attività di tutoraggio durante l’orientamento in entrata</w:t>
      </w:r>
    </w:p>
    <w:p w14:paraId="175D79E1" w14:textId="4751F919" w:rsidR="00DF4434" w:rsidRDefault="00DF4434" w:rsidP="000F2214">
      <w:pPr>
        <w:pStyle w:val="Default"/>
        <w:numPr>
          <w:ilvl w:val="0"/>
          <w:numId w:val="28"/>
        </w:numPr>
      </w:pPr>
      <w:r w:rsidRPr="00033C4E">
        <w:t>Visite guidate e viaggi d’ istruzione con valenza formazione-lavoro</w:t>
      </w:r>
    </w:p>
    <w:p w14:paraId="2ECE0F1F" w14:textId="4285CA61" w:rsidR="00265B2F" w:rsidRDefault="00265B2F" w:rsidP="000F2214">
      <w:pPr>
        <w:pStyle w:val="Default"/>
        <w:numPr>
          <w:ilvl w:val="0"/>
          <w:numId w:val="28"/>
        </w:numPr>
      </w:pPr>
      <w:r>
        <w:lastRenderedPageBreak/>
        <w:t>Offerta di office- learning</w:t>
      </w:r>
    </w:p>
    <w:p w14:paraId="1968C36D" w14:textId="07A73A0B" w:rsidR="00755E8C" w:rsidRPr="00033C4E" w:rsidRDefault="00755E8C" w:rsidP="000F2214">
      <w:pPr>
        <w:pStyle w:val="Default"/>
        <w:numPr>
          <w:ilvl w:val="0"/>
          <w:numId w:val="28"/>
        </w:numPr>
      </w:pPr>
      <w:r>
        <w:t>Attività in remoto/ scuola digitale</w:t>
      </w:r>
    </w:p>
    <w:p w14:paraId="78197AF6" w14:textId="78921806" w:rsidR="00DF4434" w:rsidRPr="00033C4E" w:rsidRDefault="00DF4434" w:rsidP="00033C4E">
      <w:pPr>
        <w:pStyle w:val="Default"/>
      </w:pPr>
      <w:r w:rsidRPr="00033C4E">
        <w:t xml:space="preserve">La valutazione delle esperienze </w:t>
      </w:r>
      <w:r w:rsidR="00471C28">
        <w:t>in scuola-lavoro costituisce un’</w:t>
      </w:r>
      <w:r w:rsidR="00265B2F">
        <w:t xml:space="preserve"> </w:t>
      </w:r>
      <w:r w:rsidRPr="00033C4E">
        <w:t xml:space="preserve">integrazione delle discipline alle quali tali attività afferiscono e contribuiscono alla definizione del credito scolastico; </w:t>
      </w:r>
    </w:p>
    <w:p w14:paraId="048F217D" w14:textId="77777777" w:rsidR="00DF4434" w:rsidRPr="00033C4E" w:rsidRDefault="00DF4434" w:rsidP="00033C4E">
      <w:pPr>
        <w:pStyle w:val="Default"/>
      </w:pPr>
      <w:r w:rsidRPr="00033C4E">
        <w:t>In sede di scrutinio il Consiglio di classe terrà conto degli elementi conoscitivi, preventivamente forniti da eventuale personale esterno (esperti, e/o tutor), di cui si avvale la scuola per le attività di alternanza scuola-lavoro o per gli insegnamenti che hanno contribuito all'ampliamento e al potenziamento dell'offerta formativa.</w:t>
      </w:r>
    </w:p>
    <w:p w14:paraId="02045E1A" w14:textId="77777777" w:rsidR="00DF4434" w:rsidRPr="00033C4E" w:rsidRDefault="00DF4434" w:rsidP="00033C4E">
      <w:pPr>
        <w:pStyle w:val="Default"/>
      </w:pPr>
    </w:p>
    <w:p w14:paraId="7C9ACCEE" w14:textId="69748F48" w:rsidR="00DF4434" w:rsidRPr="004640CE" w:rsidRDefault="00DF4434" w:rsidP="00DF4434">
      <w:pPr>
        <w:pStyle w:val="Titolo1"/>
      </w:pPr>
      <w:bookmarkStart w:id="3" w:name="_Toc23195267"/>
      <w:r w:rsidRPr="004640CE">
        <w:lastRenderedPageBreak/>
        <w:t>SOGGETTI COINVOLTI NE</w:t>
      </w:r>
      <w:r w:rsidR="00A4076F">
        <w:t>L</w:t>
      </w:r>
      <w:r w:rsidRPr="004640CE">
        <w:t xml:space="preserve"> PROGRAMMA </w:t>
      </w:r>
      <w:r w:rsidR="00A4076F">
        <w:t>EX-</w:t>
      </w:r>
      <w:r w:rsidRPr="004640CE">
        <w:t>ALTERNANZA SCUOLA – LAVORO</w:t>
      </w:r>
      <w:bookmarkEnd w:id="3"/>
    </w:p>
    <w:p w14:paraId="59B4BD39" w14:textId="77777777" w:rsidR="00DF4434" w:rsidRPr="004640CE" w:rsidRDefault="00DF4434" w:rsidP="00DF4434">
      <w:pPr>
        <w:pStyle w:val="Titolo2"/>
        <w:rPr>
          <w:lang w:eastAsia="it-IT"/>
        </w:rPr>
      </w:pPr>
      <w:bookmarkStart w:id="4" w:name="_Toc23195268"/>
      <w:r w:rsidRPr="004640CE">
        <w:rPr>
          <w:lang w:eastAsia="it-IT"/>
        </w:rPr>
        <w:t>LA SCUOLA</w:t>
      </w:r>
      <w:bookmarkEnd w:id="4"/>
    </w:p>
    <w:p w14:paraId="05CC20BB" w14:textId="77777777" w:rsidR="00DF4434" w:rsidRPr="00033C4E" w:rsidRDefault="00DF4434" w:rsidP="00033C4E">
      <w:pPr>
        <w:pStyle w:val="Default"/>
      </w:pPr>
      <w:r w:rsidRPr="00033C4E">
        <w:t>L’Alternanza Scuola-Lavoro è una nuova metodologia didattica, del tutto equivalente dal punto di</w:t>
      </w:r>
      <w:r w:rsidR="00033C4E">
        <w:t xml:space="preserve"> </w:t>
      </w:r>
      <w:r w:rsidRPr="00033C4E">
        <w:t>vista formativo ad un normale iter scolastico, che consente alla Scuola di assicurare ai giovani una</w:t>
      </w:r>
      <w:r w:rsidR="00033C4E">
        <w:t xml:space="preserve"> </w:t>
      </w:r>
      <w:r w:rsidRPr="00033C4E">
        <w:t>formazione adeguata e funzionale alle richieste del mondo del lavoro.</w:t>
      </w:r>
    </w:p>
    <w:p w14:paraId="0310646E" w14:textId="77777777" w:rsidR="00DF4434" w:rsidRPr="00033C4E" w:rsidRDefault="00DF4434" w:rsidP="00033C4E">
      <w:pPr>
        <w:pStyle w:val="Default"/>
      </w:pPr>
      <w:r w:rsidRPr="00033C4E">
        <w:t>La scuola deve:</w:t>
      </w:r>
    </w:p>
    <w:p w14:paraId="26E96FCF" w14:textId="77777777" w:rsidR="00DF4434" w:rsidRPr="00033C4E" w:rsidRDefault="00DF4434" w:rsidP="000F2214">
      <w:pPr>
        <w:pStyle w:val="Default"/>
        <w:numPr>
          <w:ilvl w:val="0"/>
          <w:numId w:val="27"/>
        </w:numPr>
      </w:pPr>
      <w:r w:rsidRPr="00033C4E">
        <w:t>co-progettare l’esperienza in termini di contenuti e tempistiche;</w:t>
      </w:r>
    </w:p>
    <w:p w14:paraId="6473133E" w14:textId="77777777" w:rsidR="00DF4434" w:rsidRPr="00033C4E" w:rsidRDefault="00DF4434" w:rsidP="000F2214">
      <w:pPr>
        <w:pStyle w:val="Default"/>
        <w:numPr>
          <w:ilvl w:val="0"/>
          <w:numId w:val="27"/>
        </w:numPr>
      </w:pPr>
      <w:r w:rsidRPr="00033C4E">
        <w:t>nominare il Tutor Scolastico;</w:t>
      </w:r>
    </w:p>
    <w:p w14:paraId="2DB62776" w14:textId="77777777" w:rsidR="00DF4434" w:rsidRPr="00033C4E" w:rsidRDefault="00DF4434" w:rsidP="000F2214">
      <w:pPr>
        <w:pStyle w:val="Default"/>
        <w:numPr>
          <w:ilvl w:val="0"/>
          <w:numId w:val="27"/>
        </w:numPr>
      </w:pPr>
      <w:r w:rsidRPr="00033C4E">
        <w:t>individuare l’Azienda/Ente disponibile all’esperienza e raggiungibile dallo Studente;</w:t>
      </w:r>
    </w:p>
    <w:p w14:paraId="4014AFF6" w14:textId="77777777" w:rsidR="00DF4434" w:rsidRPr="00033C4E" w:rsidRDefault="00DF4434" w:rsidP="000F2214">
      <w:pPr>
        <w:pStyle w:val="Default"/>
        <w:numPr>
          <w:ilvl w:val="0"/>
          <w:numId w:val="27"/>
        </w:numPr>
      </w:pPr>
      <w:r w:rsidRPr="00033C4E">
        <w:t>predisporre ed attivare la Convenzione;</w:t>
      </w:r>
    </w:p>
    <w:p w14:paraId="74AF3EE4" w14:textId="77777777" w:rsidR="00DF4434" w:rsidRPr="00033C4E" w:rsidRDefault="00DF4434" w:rsidP="000F2214">
      <w:pPr>
        <w:pStyle w:val="Default"/>
        <w:numPr>
          <w:ilvl w:val="0"/>
          <w:numId w:val="27"/>
        </w:numPr>
      </w:pPr>
      <w:r w:rsidRPr="00033C4E">
        <w:t>assolvere agli oneri riguardanti Responsabilità Civile ed Inail;</w:t>
      </w:r>
    </w:p>
    <w:p w14:paraId="020C9875" w14:textId="77777777" w:rsidR="00DF4434" w:rsidRPr="00033C4E" w:rsidRDefault="00DF4434" w:rsidP="000F2214">
      <w:pPr>
        <w:pStyle w:val="Default"/>
        <w:numPr>
          <w:ilvl w:val="0"/>
          <w:numId w:val="27"/>
        </w:numPr>
      </w:pPr>
      <w:r w:rsidRPr="00033C4E">
        <w:t>fornire alle Aziende/Enti la modulistica necessaria per il monitoraggio dell’esperienza e per la valutazione del raggiungimento degli obiettivi proposti;</w:t>
      </w:r>
    </w:p>
    <w:p w14:paraId="38417C13" w14:textId="77777777" w:rsidR="00DF4434" w:rsidRPr="00033C4E" w:rsidRDefault="00DF4434" w:rsidP="000F2214">
      <w:pPr>
        <w:pStyle w:val="Default"/>
        <w:numPr>
          <w:ilvl w:val="0"/>
          <w:numId w:val="27"/>
        </w:numPr>
      </w:pPr>
      <w:r w:rsidRPr="00033C4E">
        <w:t>essere l’unico referente per la famiglia dello Studente;</w:t>
      </w:r>
    </w:p>
    <w:p w14:paraId="4341A7E4" w14:textId="77777777" w:rsidR="00DF4434" w:rsidRPr="00033C4E" w:rsidRDefault="00DF4434" w:rsidP="000F2214">
      <w:pPr>
        <w:pStyle w:val="Default"/>
        <w:numPr>
          <w:ilvl w:val="0"/>
          <w:numId w:val="27"/>
        </w:numPr>
      </w:pPr>
      <w:r w:rsidRPr="00033C4E">
        <w:t>monitorare il corretto svolgimento dell’esperienza sia dal punto di vista didattico che relazionale.</w:t>
      </w:r>
    </w:p>
    <w:p w14:paraId="48D2AF24" w14:textId="77777777" w:rsidR="00DF4434" w:rsidRPr="00033C4E" w:rsidRDefault="00DF4434" w:rsidP="000F2214">
      <w:pPr>
        <w:pStyle w:val="Default"/>
        <w:numPr>
          <w:ilvl w:val="0"/>
          <w:numId w:val="27"/>
        </w:numPr>
      </w:pPr>
      <w:r w:rsidRPr="00033C4E">
        <w:t>fornire allo Studente un Tutor Scolastico;</w:t>
      </w:r>
    </w:p>
    <w:p w14:paraId="5595E5B2" w14:textId="77777777" w:rsidR="00DF4434" w:rsidRPr="00033C4E" w:rsidRDefault="00DF4434" w:rsidP="000F2214">
      <w:pPr>
        <w:pStyle w:val="Default"/>
        <w:numPr>
          <w:ilvl w:val="0"/>
          <w:numId w:val="27"/>
        </w:numPr>
      </w:pPr>
      <w:r w:rsidRPr="00033C4E">
        <w:t>valutare il grado di raggiungimento degli obiettivi concordati;</w:t>
      </w:r>
    </w:p>
    <w:p w14:paraId="7299D3E6" w14:textId="77777777" w:rsidR="00DF4434" w:rsidRPr="00033C4E" w:rsidRDefault="00DF4434" w:rsidP="000F2214">
      <w:pPr>
        <w:pStyle w:val="Default"/>
        <w:numPr>
          <w:ilvl w:val="0"/>
          <w:numId w:val="27"/>
        </w:numPr>
      </w:pPr>
      <w:r w:rsidRPr="00033C4E">
        <w:t>valutare – in collaborazione con l’Azienda/Ente - il buon esito dell’esperienza.</w:t>
      </w:r>
    </w:p>
    <w:p w14:paraId="12631086" w14:textId="77777777" w:rsidR="00DF4434" w:rsidRPr="004640CE" w:rsidRDefault="00DF4434" w:rsidP="00033C4E">
      <w:pPr>
        <w:pStyle w:val="Titolo2"/>
        <w:rPr>
          <w:lang w:eastAsia="it-IT"/>
        </w:rPr>
      </w:pPr>
      <w:bookmarkStart w:id="5" w:name="_Toc23195269"/>
      <w:r w:rsidRPr="004640CE">
        <w:rPr>
          <w:lang w:eastAsia="it-IT"/>
        </w:rPr>
        <w:t>LO STUDENTE</w:t>
      </w:r>
      <w:bookmarkEnd w:id="5"/>
    </w:p>
    <w:p w14:paraId="7D7DA2CB" w14:textId="77777777" w:rsidR="00DF4434" w:rsidRPr="00033C4E" w:rsidRDefault="00DF4434" w:rsidP="00033C4E">
      <w:pPr>
        <w:pStyle w:val="Default"/>
      </w:pPr>
      <w:r w:rsidRPr="00033C4E">
        <w:t>Lo Studente ha la possibilità di acquisire in maniera diretta competenze e conoscenze spendibili nel</w:t>
      </w:r>
      <w:r w:rsidR="00033C4E">
        <w:t xml:space="preserve"> </w:t>
      </w:r>
      <w:r w:rsidRPr="00033C4E">
        <w:t>mondo del lavoro, accrescendo anche le capacità relazionali ed interpersonali. Lo studente sotto la responsabilità</w:t>
      </w:r>
      <w:r w:rsidR="00033C4E">
        <w:t xml:space="preserve"> d</w:t>
      </w:r>
      <w:r w:rsidRPr="00033C4E">
        <w:t>ell’istituzione scolastica e sulla base di Convenzioni con le strutture ospitanti</w:t>
      </w:r>
      <w:r w:rsidR="00033C4E">
        <w:t xml:space="preserve"> </w:t>
      </w:r>
      <w:r w:rsidRPr="00033C4E">
        <w:t>compie parte del suo formativo in maniera del tutto equivalente al percorso di studi tradizionale.</w:t>
      </w:r>
    </w:p>
    <w:p w14:paraId="57DB35D6" w14:textId="77777777" w:rsidR="00DF4434" w:rsidRPr="00033C4E" w:rsidRDefault="00DF4434" w:rsidP="00033C4E">
      <w:pPr>
        <w:pStyle w:val="Default"/>
      </w:pPr>
      <w:r w:rsidRPr="00033C4E">
        <w:t>Lo Studente deve:</w:t>
      </w:r>
    </w:p>
    <w:p w14:paraId="0FAD48C2" w14:textId="77777777" w:rsidR="00DF4434" w:rsidRPr="00033C4E" w:rsidRDefault="00DF4434" w:rsidP="000F2214">
      <w:pPr>
        <w:pStyle w:val="Default"/>
        <w:numPr>
          <w:ilvl w:val="0"/>
          <w:numId w:val="29"/>
        </w:numPr>
      </w:pPr>
      <w:r w:rsidRPr="00033C4E">
        <w:t>condividere il Progetto Formativo;</w:t>
      </w:r>
    </w:p>
    <w:p w14:paraId="05CCF12E" w14:textId="77777777" w:rsidR="00DF4434" w:rsidRPr="00033C4E" w:rsidRDefault="00DF4434" w:rsidP="000F2214">
      <w:pPr>
        <w:pStyle w:val="Default"/>
        <w:numPr>
          <w:ilvl w:val="0"/>
          <w:numId w:val="29"/>
        </w:numPr>
      </w:pPr>
      <w:r w:rsidRPr="00033C4E">
        <w:t>comportarsi diligentemente seguendo indicazioni e regole sia del Tutor Aziendale che di quello Scolastico;</w:t>
      </w:r>
    </w:p>
    <w:p w14:paraId="224D15C1" w14:textId="77777777" w:rsidR="00DF4434" w:rsidRPr="00033C4E" w:rsidRDefault="00033C4E" w:rsidP="000F2214">
      <w:pPr>
        <w:pStyle w:val="Default"/>
        <w:numPr>
          <w:ilvl w:val="0"/>
          <w:numId w:val="29"/>
        </w:numPr>
      </w:pPr>
      <w:r>
        <w:t xml:space="preserve">rispettar </w:t>
      </w:r>
      <w:r w:rsidR="00DF4434" w:rsidRPr="00033C4E">
        <w:t>il regolamento aziendale e le istruzioni impartite in materia di sicurezza sul lavoro;</w:t>
      </w:r>
    </w:p>
    <w:p w14:paraId="02484EC1" w14:textId="77777777" w:rsidR="00DF4434" w:rsidRPr="00033C4E" w:rsidRDefault="00033C4E" w:rsidP="000F2214">
      <w:pPr>
        <w:pStyle w:val="Default"/>
        <w:numPr>
          <w:ilvl w:val="0"/>
          <w:numId w:val="29"/>
        </w:numPr>
      </w:pPr>
      <w:r>
        <w:t xml:space="preserve">mantenere </w:t>
      </w:r>
      <w:r w:rsidR="00DF4434" w:rsidRPr="00033C4E">
        <w:t>la</w:t>
      </w:r>
      <w:r>
        <w:t xml:space="preserve"> </w:t>
      </w:r>
      <w:r w:rsidR="00DF4434" w:rsidRPr="00033C4E">
        <w:t>riservatezza su dati, informazioni e quant’altro venga a sapere durante la</w:t>
      </w:r>
      <w:r>
        <w:t xml:space="preserve"> </w:t>
      </w:r>
      <w:r w:rsidR="00DF4434" w:rsidRPr="00033C4E">
        <w:t>permanenza in Azienda;</w:t>
      </w:r>
    </w:p>
    <w:p w14:paraId="2B01FA16" w14:textId="77777777" w:rsidR="00DF4434" w:rsidRPr="00033C4E" w:rsidRDefault="00033C4E" w:rsidP="00033C4E">
      <w:pPr>
        <w:pStyle w:val="Default"/>
      </w:pPr>
      <w:r>
        <w:t>I</w:t>
      </w:r>
      <w:r w:rsidR="00DF4434" w:rsidRPr="00033C4E">
        <w:t xml:space="preserve"> vantaggi per lo Studente, nello svolgere un’esperienza di Alternanza, consistono in:</w:t>
      </w:r>
    </w:p>
    <w:p w14:paraId="05E3EBC6" w14:textId="77777777" w:rsidR="00DF4434" w:rsidRPr="00033C4E" w:rsidRDefault="00033C4E" w:rsidP="000F2214">
      <w:pPr>
        <w:pStyle w:val="Default"/>
        <w:numPr>
          <w:ilvl w:val="0"/>
          <w:numId w:val="30"/>
        </w:numPr>
      </w:pPr>
      <w:r>
        <w:t xml:space="preserve">conoscere </w:t>
      </w:r>
      <w:r w:rsidR="00DF4434" w:rsidRPr="00033C4E">
        <w:t>una concreta realtà di lavoro;</w:t>
      </w:r>
    </w:p>
    <w:p w14:paraId="13D8C3E1" w14:textId="77777777" w:rsidR="00DF4434" w:rsidRPr="00033C4E" w:rsidRDefault="00DF4434" w:rsidP="000F2214">
      <w:pPr>
        <w:pStyle w:val="Default"/>
        <w:numPr>
          <w:ilvl w:val="0"/>
          <w:numId w:val="30"/>
        </w:numPr>
      </w:pPr>
      <w:r w:rsidRPr="00033C4E">
        <w:t>comprendere l’importanza sia delle conoscenze teoriche e tecniche (apprese a Scuola), sia di quelle relazionali ed applicative (acquisite soprattutto in un ambiente di lavoro);</w:t>
      </w:r>
    </w:p>
    <w:p w14:paraId="7DDF4402" w14:textId="77777777" w:rsidR="00DF4434" w:rsidRPr="00033C4E" w:rsidRDefault="00DF4434" w:rsidP="000F2214">
      <w:pPr>
        <w:pStyle w:val="Default"/>
        <w:numPr>
          <w:ilvl w:val="0"/>
          <w:numId w:val="30"/>
        </w:numPr>
      </w:pPr>
      <w:r w:rsidRPr="00033C4E">
        <w:t>avere la possibilità di orientarsi verso la scelta dei profili professionali richiesti;</w:t>
      </w:r>
    </w:p>
    <w:p w14:paraId="7941068C" w14:textId="77777777" w:rsidR="00DF4434" w:rsidRPr="00033C4E" w:rsidRDefault="00DF4434" w:rsidP="000F2214">
      <w:pPr>
        <w:pStyle w:val="Default"/>
        <w:numPr>
          <w:ilvl w:val="0"/>
          <w:numId w:val="30"/>
        </w:numPr>
      </w:pPr>
      <w:r w:rsidRPr="00033C4E">
        <w:t>avere la possibilità di personalizzare il proprio corso di studi.</w:t>
      </w:r>
    </w:p>
    <w:p w14:paraId="4EA51295" w14:textId="77777777" w:rsidR="00DF4434" w:rsidRPr="00033C4E" w:rsidRDefault="00DF4434" w:rsidP="00033C4E">
      <w:pPr>
        <w:pStyle w:val="Titolo2"/>
      </w:pPr>
      <w:bookmarkStart w:id="6" w:name="_Toc23195270"/>
      <w:r w:rsidRPr="00033C4E">
        <w:lastRenderedPageBreak/>
        <w:t>ENTI ESTERNI COINVOLTI: ASSOCIAZIONI, PARTNER PUBBLICI, PRIVATI E TERZO SETTORE/CTS</w:t>
      </w:r>
      <w:bookmarkEnd w:id="6"/>
    </w:p>
    <w:p w14:paraId="2DC6C35C" w14:textId="77777777" w:rsidR="00DF4434" w:rsidRPr="00033C4E" w:rsidRDefault="00DF4434" w:rsidP="00033C4E">
      <w:pPr>
        <w:pStyle w:val="Default"/>
      </w:pPr>
      <w:r w:rsidRPr="00033C4E">
        <w:t>L’IIS “Della Corte-Vanvitelli” è dotata di CTS ai sensi del D.P.R. n. 88 del 15.3.2010, costituito con delibera del</w:t>
      </w:r>
      <w:r w:rsidR="00033C4E">
        <w:t xml:space="preserve"> c</w:t>
      </w:r>
      <w:r w:rsidRPr="00033C4E">
        <w:t>onsiglio d’Istituto n.41 del 21/10/2014.</w:t>
      </w:r>
    </w:p>
    <w:p w14:paraId="3D41631C" w14:textId="77777777" w:rsidR="00DF4434" w:rsidRPr="00033C4E" w:rsidRDefault="00DF4434" w:rsidP="00033C4E">
      <w:pPr>
        <w:pStyle w:val="Default"/>
      </w:pPr>
      <w:r w:rsidRPr="00033C4E">
        <w:t>Il CTS è un organo di raccordo tra la finalità educativa della scuola, le esigenze del territorio e le reali figure</w:t>
      </w:r>
      <w:r w:rsidR="00033C4E">
        <w:t xml:space="preserve"> </w:t>
      </w:r>
      <w:r w:rsidRPr="00033C4E">
        <w:t>richieste dal mondo del lavoro, dal mondo della ricerca e dell’università.</w:t>
      </w:r>
    </w:p>
    <w:p w14:paraId="1083F5FA" w14:textId="77777777" w:rsidR="00DF4434" w:rsidRPr="00033C4E" w:rsidRDefault="00DF4434" w:rsidP="00033C4E">
      <w:pPr>
        <w:pStyle w:val="Default"/>
      </w:pPr>
      <w:r w:rsidRPr="00033C4E">
        <w:t>Il CTS funziona da supporto ai Consigli di classe e al Collegio dei Docenti nelle sue articolazioni dipartimentali nella promozione e gestione di interventi formativo-orientativi e dell’Alternanza Scuola Lavoro (e dalle diverse attività ad essa collegate: IFS, stage, tirocini formativi, ecc.).</w:t>
      </w:r>
    </w:p>
    <w:p w14:paraId="31803244" w14:textId="77777777" w:rsidR="00DF4434" w:rsidRPr="00033C4E" w:rsidRDefault="00DF4434" w:rsidP="00033C4E">
      <w:pPr>
        <w:pStyle w:val="Default"/>
      </w:pPr>
      <w:r w:rsidRPr="00033C4E">
        <w:t>Il CTS svolge una funzione di coinvolgimento diretto o di supporto nella progettazione e realizzazione dei</w:t>
      </w:r>
      <w:r w:rsidR="00033C4E">
        <w:t xml:space="preserve"> </w:t>
      </w:r>
      <w:r w:rsidRPr="00033C4E">
        <w:t>percorsi di alternanza scuola-lavoro, costituendosi come presidio decentrato, promuovendo le seguenti</w:t>
      </w:r>
      <w:r w:rsidR="00033C4E">
        <w:t xml:space="preserve"> </w:t>
      </w:r>
      <w:r w:rsidRPr="00033C4E">
        <w:t>azioni:</w:t>
      </w:r>
    </w:p>
    <w:p w14:paraId="1E152842" w14:textId="77777777" w:rsidR="00DF4434" w:rsidRPr="00033C4E" w:rsidRDefault="00DF4434" w:rsidP="000F2214">
      <w:pPr>
        <w:pStyle w:val="Default"/>
        <w:numPr>
          <w:ilvl w:val="0"/>
          <w:numId w:val="31"/>
        </w:numPr>
      </w:pPr>
      <w:r w:rsidRPr="00033C4E">
        <w:t>individuare e descrivere le figure professionali aggregate più richieste dalle imprese;</w:t>
      </w:r>
    </w:p>
    <w:p w14:paraId="2CB61F61" w14:textId="77777777" w:rsidR="00DF4434" w:rsidRPr="00033C4E" w:rsidRDefault="00DF4434" w:rsidP="000F2214">
      <w:pPr>
        <w:pStyle w:val="Default"/>
        <w:numPr>
          <w:ilvl w:val="0"/>
          <w:numId w:val="31"/>
        </w:numPr>
      </w:pPr>
      <w:r w:rsidRPr="00033C4E">
        <w:t>contribuire a definire le competenze professionali di tali figure, d’intesa con gli altri soggetti firmatari</w:t>
      </w:r>
      <w:r w:rsidR="00033C4E">
        <w:t xml:space="preserve"> </w:t>
      </w:r>
      <w:r w:rsidRPr="00033C4E">
        <w:t>dell’Accordo;</w:t>
      </w:r>
    </w:p>
    <w:p w14:paraId="61DE96F1" w14:textId="77777777" w:rsidR="00DF4434" w:rsidRPr="00033C4E" w:rsidRDefault="00DF4434" w:rsidP="000F2214">
      <w:pPr>
        <w:pStyle w:val="Default"/>
        <w:numPr>
          <w:ilvl w:val="0"/>
          <w:numId w:val="31"/>
        </w:numPr>
      </w:pPr>
      <w:r w:rsidRPr="00033C4E">
        <w:t>contribuire a definire i percorsi didattici;</w:t>
      </w:r>
    </w:p>
    <w:p w14:paraId="33517910" w14:textId="77777777" w:rsidR="00033C4E" w:rsidRDefault="00DF4434" w:rsidP="000F2214">
      <w:pPr>
        <w:pStyle w:val="Default"/>
        <w:numPr>
          <w:ilvl w:val="0"/>
          <w:numId w:val="31"/>
        </w:numPr>
      </w:pPr>
      <w:r w:rsidRPr="00033C4E">
        <w:t>raccogliere le disponibilità delle imprese del territorio a offrire posti-stage (ASL).</w:t>
      </w:r>
    </w:p>
    <w:p w14:paraId="579E28A9" w14:textId="77777777" w:rsidR="00DF4434" w:rsidRPr="00033C4E" w:rsidRDefault="00DF4434" w:rsidP="00033C4E">
      <w:pPr>
        <w:pStyle w:val="Default"/>
      </w:pPr>
      <w:r w:rsidRPr="00033C4E">
        <w:t>Inoltre, il CTS potrebbe svolgere i seguenti, ulteriori compiti:</w:t>
      </w:r>
    </w:p>
    <w:p w14:paraId="698AD108" w14:textId="77777777" w:rsidR="00DF4434" w:rsidRPr="00033C4E" w:rsidRDefault="00DF4434" w:rsidP="000F2214">
      <w:pPr>
        <w:pStyle w:val="Default"/>
        <w:numPr>
          <w:ilvl w:val="0"/>
          <w:numId w:val="32"/>
        </w:numPr>
      </w:pPr>
      <w:r w:rsidRPr="00033C4E">
        <w:t>informazione e promozione del percorso formativo presso l’utenza;</w:t>
      </w:r>
    </w:p>
    <w:p w14:paraId="0D82007E" w14:textId="77777777" w:rsidR="00DF4434" w:rsidRPr="00033C4E" w:rsidRDefault="00DF4434" w:rsidP="000F2214">
      <w:pPr>
        <w:pStyle w:val="Default"/>
        <w:numPr>
          <w:ilvl w:val="0"/>
          <w:numId w:val="32"/>
        </w:numPr>
      </w:pPr>
      <w:r w:rsidRPr="00033C4E">
        <w:t>consulenza tecnico-scientifica nelle fasi del percorso;</w:t>
      </w:r>
    </w:p>
    <w:p w14:paraId="4F599A6B" w14:textId="77777777" w:rsidR="00DF4434" w:rsidRPr="00033C4E" w:rsidRDefault="00DF4434" w:rsidP="000F2214">
      <w:pPr>
        <w:pStyle w:val="Default"/>
        <w:numPr>
          <w:ilvl w:val="0"/>
          <w:numId w:val="32"/>
        </w:numPr>
      </w:pPr>
      <w:r w:rsidRPr="00033C4E">
        <w:t>raccordo organizzativo all’interno dell’istituto con i partner esterni per l’implementazione del progetto;</w:t>
      </w:r>
    </w:p>
    <w:p w14:paraId="3B85E100" w14:textId="77777777" w:rsidR="00DF4434" w:rsidRPr="00033C4E" w:rsidRDefault="00DF4434" w:rsidP="000F2214">
      <w:pPr>
        <w:pStyle w:val="Default"/>
        <w:numPr>
          <w:ilvl w:val="0"/>
          <w:numId w:val="32"/>
        </w:numPr>
      </w:pPr>
      <w:r w:rsidRPr="00033C4E">
        <w:t>monitoraggio interno</w:t>
      </w:r>
    </w:p>
    <w:p w14:paraId="1A158695" w14:textId="77777777" w:rsidR="00DF4434" w:rsidRPr="00033C4E" w:rsidRDefault="00DF4434" w:rsidP="00033C4E">
      <w:pPr>
        <w:pStyle w:val="Default"/>
      </w:pPr>
      <w:r w:rsidRPr="00033C4E">
        <w:t>Si procederà a firmare convenzioni con ordini che fanno parte del CTS   e con aziende del territorio disponibili ad accogliere gli alunni</w:t>
      </w:r>
      <w:r w:rsidRPr="00033C4E">
        <w:tab/>
      </w:r>
    </w:p>
    <w:p w14:paraId="46D8C3D7" w14:textId="77777777" w:rsidR="00DF4434" w:rsidRPr="003A0438" w:rsidRDefault="00DF4434" w:rsidP="00DF4434">
      <w:pPr>
        <w:spacing w:before="32"/>
        <w:ind w:right="-20"/>
        <w:jc w:val="both"/>
        <w:rPr>
          <w:rFonts w:ascii="Times New Roman" w:hAnsi="Times New Roman"/>
          <w:lang w:val="it-IT"/>
        </w:rPr>
      </w:pP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r w:rsidRPr="00C73DD8">
        <w:rPr>
          <w:rFonts w:ascii="Times New Roman" w:hAnsi="Times New Roman"/>
          <w:lang w:val="it-IT"/>
        </w:rPr>
        <w:tab/>
      </w:r>
    </w:p>
    <w:p w14:paraId="04DDF46A" w14:textId="77777777" w:rsidR="00DF4434" w:rsidRPr="005163D0" w:rsidRDefault="00DF4434" w:rsidP="005163D0">
      <w:pPr>
        <w:pStyle w:val="Titolo2"/>
      </w:pPr>
      <w:bookmarkStart w:id="7" w:name="_Toc23195271"/>
      <w:r w:rsidRPr="005163D0">
        <w:t>I CONSIGLI DI CLASSE</w:t>
      </w:r>
      <w:bookmarkEnd w:id="7"/>
      <w:r w:rsidRPr="005163D0">
        <w:t xml:space="preserve"> </w:t>
      </w:r>
    </w:p>
    <w:p w14:paraId="51F629CC" w14:textId="77777777" w:rsidR="00DF4434" w:rsidRPr="005163D0" w:rsidRDefault="00DF4434" w:rsidP="005163D0">
      <w:pPr>
        <w:pStyle w:val="Default"/>
      </w:pPr>
      <w:r w:rsidRPr="005163D0">
        <w:t xml:space="preserve">La buona riuscita dei percorsi di alternanza richiede la presenza di alcuni elementi indispensabili di coordinamento: </w:t>
      </w:r>
    </w:p>
    <w:p w14:paraId="6BAE6627" w14:textId="77777777" w:rsidR="00DF4434" w:rsidRPr="005163D0" w:rsidRDefault="00DF4434" w:rsidP="000F2214">
      <w:pPr>
        <w:pStyle w:val="Default"/>
        <w:numPr>
          <w:ilvl w:val="0"/>
          <w:numId w:val="33"/>
        </w:numPr>
      </w:pPr>
      <w:r w:rsidRPr="005163D0">
        <w:t>Un accordo tra i soggetti (scuola</w:t>
      </w:r>
      <w:r w:rsidR="005163D0">
        <w:t xml:space="preserve"> </w:t>
      </w:r>
      <w:r w:rsidRPr="005163D0">
        <w:t>/</w:t>
      </w:r>
      <w:r w:rsidR="005163D0">
        <w:t xml:space="preserve"> </w:t>
      </w:r>
      <w:r w:rsidRPr="005163D0">
        <w:t>impresa</w:t>
      </w:r>
      <w:r w:rsidR="005163D0">
        <w:t>) c</w:t>
      </w:r>
      <w:r w:rsidRPr="005163D0">
        <w:t xml:space="preserve">he assicurano il supporto formativo al giovane che apprende; </w:t>
      </w:r>
    </w:p>
    <w:p w14:paraId="1C91C75A" w14:textId="77777777" w:rsidR="00DF4434" w:rsidRPr="005163D0" w:rsidRDefault="00DF4434" w:rsidP="000F2214">
      <w:pPr>
        <w:pStyle w:val="Default"/>
        <w:numPr>
          <w:ilvl w:val="0"/>
          <w:numId w:val="33"/>
        </w:numPr>
      </w:pPr>
      <w:r w:rsidRPr="005163D0">
        <w:t xml:space="preserve">la progettazione dell’intero percorso, sia delle attività in aula che dei periodi di permanenza nella struttura ospitante, condivisa e approvata non solo dai docenti della scuola e dai responsabili della struttura stessa, ma anche dallo studente, che assume così una consapevolezza e una responsabilità diretta nei confronti del proprio apprendimento; </w:t>
      </w:r>
    </w:p>
    <w:p w14:paraId="1F9991CD" w14:textId="77777777" w:rsidR="00DF4434" w:rsidRPr="005163D0" w:rsidRDefault="00DF4434" w:rsidP="000F2214">
      <w:pPr>
        <w:pStyle w:val="Default"/>
        <w:numPr>
          <w:ilvl w:val="0"/>
          <w:numId w:val="33"/>
        </w:numPr>
      </w:pPr>
      <w:r w:rsidRPr="005163D0">
        <w:t xml:space="preserve">la rilevanza delle attività previste dal progetto di alternanza rispetto al percorso individuale di apprendimento, anche quando queste sono realizzate in situazioni che prevedono il coinvolgimento dell’intera classe o di gruppi di studenti, con particolare attenzione alla promozione dell’autonomia del giovane coerentemente con il progetto personalizzato; </w:t>
      </w:r>
    </w:p>
    <w:p w14:paraId="617B3199" w14:textId="77777777" w:rsidR="00DF4434" w:rsidRPr="005163D0" w:rsidRDefault="00DF4434" w:rsidP="005163D0">
      <w:pPr>
        <w:pStyle w:val="Default"/>
      </w:pPr>
      <w:r w:rsidRPr="005163D0">
        <w:t xml:space="preserve"> I consigli di classe valuteranno pertanto le attività svolte durante la fase di ASL e compileranno il Libretto formativo studente.</w:t>
      </w:r>
    </w:p>
    <w:p w14:paraId="4E2AA967" w14:textId="77777777" w:rsidR="00DF4434" w:rsidRPr="005163D0" w:rsidRDefault="00DF4434" w:rsidP="005163D0">
      <w:pPr>
        <w:pStyle w:val="Default"/>
      </w:pPr>
      <w:r w:rsidRPr="005163D0">
        <w:lastRenderedPageBreak/>
        <w:t>Importanza della collegialità del Consiglio di classe:</w:t>
      </w:r>
      <w:r w:rsidR="005163D0">
        <w:t xml:space="preserve"> </w:t>
      </w:r>
      <w:r w:rsidRPr="005163D0">
        <w:t>tutti i membri partecipano alla progettazione, al monitoraggio delle attività e alla valutazione delle competenze acquisite.</w:t>
      </w:r>
    </w:p>
    <w:p w14:paraId="55B1A0B2" w14:textId="77777777" w:rsidR="00DF4434" w:rsidRPr="005163D0" w:rsidRDefault="00DF4434" w:rsidP="005163D0">
      <w:pPr>
        <w:pStyle w:val="Titolo2"/>
      </w:pPr>
      <w:bookmarkStart w:id="8" w:name="_Toc23195272"/>
      <w:r w:rsidRPr="005163D0">
        <w:t>TUTOR INTERNI ED ESTERNI</w:t>
      </w:r>
      <w:bookmarkEnd w:id="8"/>
      <w:r w:rsidRPr="005163D0">
        <w:t xml:space="preserve"> </w:t>
      </w:r>
    </w:p>
    <w:p w14:paraId="1A6EA30F" w14:textId="77777777" w:rsidR="005163D0" w:rsidRDefault="00DF4434" w:rsidP="005163D0">
      <w:pPr>
        <w:pStyle w:val="Default"/>
      </w:pPr>
      <w:r w:rsidRPr="00B4507F">
        <w:t xml:space="preserve">Il tutor interno e quello esterno, per la loro funzione, devono possedere esperienze, competenze professionali e didattiche adeguate per garantire il raggiungimento degli obiettivi previsti dal percorso formativo. </w:t>
      </w:r>
    </w:p>
    <w:p w14:paraId="21723A7C" w14:textId="77777777" w:rsidR="00DF4434" w:rsidRDefault="005163D0" w:rsidP="005163D0">
      <w:pPr>
        <w:pStyle w:val="Default"/>
      </w:pPr>
      <w:r>
        <w:t>Sembra</w:t>
      </w:r>
      <w:r w:rsidR="00DF4434" w:rsidRPr="00B4507F">
        <w:t xml:space="preserve"> opportuno che tali figure siano formate sugli aspetti met</w:t>
      </w:r>
      <w:r>
        <w:t xml:space="preserve">odologici, didattici, procedura </w:t>
      </w:r>
      <w:r w:rsidR="00DF4434" w:rsidRPr="00B4507F">
        <w:t>e contenutistici dell’attività di alternanza, la quale dovrà prevedere un rapporto numerico fra tutor e allievi adeguato a garantire un efficace supporto ai giovani nello svolgimento delle attività di alternanza, oltre che un accettabile livello di salute e sicurezza nei luoghi di lavoro.</w:t>
      </w:r>
    </w:p>
    <w:p w14:paraId="363A7E30" w14:textId="77777777" w:rsidR="00DF4434" w:rsidRPr="004640CE" w:rsidRDefault="00DF4434" w:rsidP="005163D0">
      <w:pPr>
        <w:pStyle w:val="Titolo2"/>
        <w:rPr>
          <w:w w:val="116"/>
        </w:rPr>
      </w:pPr>
      <w:bookmarkStart w:id="9" w:name="_Toc23195273"/>
      <w:r w:rsidRPr="004640CE">
        <w:rPr>
          <w:spacing w:val="1"/>
        </w:rPr>
        <w:t>T</w:t>
      </w:r>
      <w:r w:rsidRPr="004640CE">
        <w:t>U</w:t>
      </w:r>
      <w:r w:rsidRPr="004640CE">
        <w:rPr>
          <w:spacing w:val="1"/>
        </w:rPr>
        <w:t>TO</w:t>
      </w:r>
      <w:r w:rsidRPr="004640CE">
        <w:t>R</w:t>
      </w:r>
      <w:r w:rsidRPr="004640CE">
        <w:rPr>
          <w:spacing w:val="50"/>
        </w:rPr>
        <w:t xml:space="preserve"> </w:t>
      </w:r>
      <w:r w:rsidRPr="004640CE">
        <w:rPr>
          <w:w w:val="116"/>
        </w:rPr>
        <w:t>I</w:t>
      </w:r>
      <w:r w:rsidRPr="004640CE">
        <w:rPr>
          <w:w w:val="99"/>
        </w:rPr>
        <w:t>N</w:t>
      </w:r>
      <w:r w:rsidRPr="004640CE">
        <w:rPr>
          <w:spacing w:val="1"/>
          <w:w w:val="109"/>
        </w:rPr>
        <w:t>TE</w:t>
      </w:r>
      <w:r w:rsidRPr="004640CE">
        <w:rPr>
          <w:w w:val="108"/>
        </w:rPr>
        <w:t>R</w:t>
      </w:r>
      <w:r w:rsidRPr="004640CE">
        <w:rPr>
          <w:w w:val="99"/>
        </w:rPr>
        <w:t>N</w:t>
      </w:r>
      <w:r w:rsidRPr="004640CE">
        <w:rPr>
          <w:w w:val="116"/>
        </w:rPr>
        <w:t>I</w:t>
      </w:r>
      <w:bookmarkEnd w:id="9"/>
    </w:p>
    <w:p w14:paraId="7D07DACA" w14:textId="77777777" w:rsidR="00DF4434" w:rsidRPr="005163D0" w:rsidRDefault="00DF4434" w:rsidP="005163D0">
      <w:pPr>
        <w:pStyle w:val="Default"/>
      </w:pPr>
      <w:r w:rsidRPr="005163D0">
        <w:t>Il Tutor Scolastico, un docente individuato all’interno dei Consigli di classe, rappresenta l’interlocutore diretto sia per lo Studente, a Scuola ed in Azienda, che per l’Azienda/Ente. Il suo ruolo è quello di accompagnare lo studente nell’inserimento al mondo del lavoro, garantendo lo svolgimento del programma di formazione concordato con l’azienda.    In particolare:</w:t>
      </w:r>
    </w:p>
    <w:p w14:paraId="3161720B" w14:textId="77777777" w:rsidR="00DF4434" w:rsidRPr="005163D0" w:rsidRDefault="00DF4434" w:rsidP="000F2214">
      <w:pPr>
        <w:pStyle w:val="Default"/>
        <w:numPr>
          <w:ilvl w:val="0"/>
          <w:numId w:val="34"/>
        </w:numPr>
      </w:pPr>
      <w:r w:rsidRPr="005163D0">
        <w:t>presentare all’azienda / struttura ospitante la situazione della classe e con gli stessi determinare le strategie per l’efficacia dell’azione formativa;</w:t>
      </w:r>
    </w:p>
    <w:p w14:paraId="0260D0D0" w14:textId="77777777" w:rsidR="00DF4434" w:rsidRPr="005163D0" w:rsidRDefault="00DF4434" w:rsidP="000F2214">
      <w:pPr>
        <w:pStyle w:val="Default"/>
        <w:numPr>
          <w:ilvl w:val="0"/>
          <w:numId w:val="34"/>
        </w:numPr>
      </w:pPr>
      <w:r w:rsidRPr="005163D0">
        <w:t>curare i rapporti con le aziende;</w:t>
      </w:r>
    </w:p>
    <w:p w14:paraId="5737739C" w14:textId="77777777" w:rsidR="00DF4434" w:rsidRPr="005163D0" w:rsidRDefault="00DF4434" w:rsidP="000F2214">
      <w:pPr>
        <w:pStyle w:val="Default"/>
        <w:numPr>
          <w:ilvl w:val="0"/>
          <w:numId w:val="34"/>
        </w:numPr>
      </w:pPr>
      <w:r w:rsidRPr="005163D0">
        <w:t>fornire l’assistenza tecnica agli alunni durante lo stage;</w:t>
      </w:r>
    </w:p>
    <w:p w14:paraId="055AFC6C" w14:textId="77777777" w:rsidR="00DF4434" w:rsidRPr="005163D0" w:rsidRDefault="00DF4434" w:rsidP="000F2214">
      <w:pPr>
        <w:pStyle w:val="Default"/>
        <w:numPr>
          <w:ilvl w:val="0"/>
          <w:numId w:val="34"/>
        </w:numPr>
      </w:pPr>
      <w:r w:rsidRPr="005163D0">
        <w:t>riferire al docente titolare della funzione strumentale per l’alternanza scuola lavoro, sulle verifiche effettuate, sulla frequenza degli alunni, sulle difficoltà riscontrate;</w:t>
      </w:r>
    </w:p>
    <w:p w14:paraId="0E927010" w14:textId="77777777" w:rsidR="00DF4434" w:rsidRPr="005163D0" w:rsidRDefault="00DF4434" w:rsidP="000F2214">
      <w:pPr>
        <w:pStyle w:val="Default"/>
        <w:numPr>
          <w:ilvl w:val="0"/>
          <w:numId w:val="34"/>
        </w:numPr>
      </w:pPr>
      <w:r w:rsidRPr="005163D0">
        <w:t>collaborare con il docente titolare della funzione strumentale per l’alternanza per il monitoraggio e la valutazione finale;</w:t>
      </w:r>
    </w:p>
    <w:p w14:paraId="22E1CB77" w14:textId="77777777" w:rsidR="00DF4434" w:rsidRPr="005163D0" w:rsidRDefault="00DF4434" w:rsidP="000F2214">
      <w:pPr>
        <w:pStyle w:val="Default"/>
        <w:numPr>
          <w:ilvl w:val="0"/>
          <w:numId w:val="34"/>
        </w:numPr>
      </w:pPr>
      <w:r w:rsidRPr="005163D0">
        <w:t>annotare sugli appositi registri il numero delle ore svolte nello stage;</w:t>
      </w:r>
    </w:p>
    <w:p w14:paraId="4B4749CE" w14:textId="77777777" w:rsidR="00DF4434" w:rsidRPr="005163D0" w:rsidRDefault="00DF4434" w:rsidP="000F2214">
      <w:pPr>
        <w:pStyle w:val="Default"/>
        <w:numPr>
          <w:ilvl w:val="0"/>
          <w:numId w:val="34"/>
        </w:numPr>
      </w:pPr>
      <w:r w:rsidRPr="005163D0">
        <w:t>farsi consegnare dai tutor aziendali la documentazione prevista ovvero: la relazione finale, la scheda riassuntiva di valutazione, il questionario di verifica dello stage.</w:t>
      </w:r>
    </w:p>
    <w:p w14:paraId="08E738CF" w14:textId="77777777" w:rsidR="00DF4434" w:rsidRPr="005163D0" w:rsidRDefault="00DF4434" w:rsidP="005163D0">
      <w:pPr>
        <w:pStyle w:val="Titolo2"/>
      </w:pPr>
      <w:bookmarkStart w:id="10" w:name="_Toc23195274"/>
      <w:r w:rsidRPr="005163D0">
        <w:t>TUTOR ESTERNI</w:t>
      </w:r>
      <w:bookmarkEnd w:id="10"/>
    </w:p>
    <w:p w14:paraId="297B0FED" w14:textId="77777777" w:rsidR="00DF4434" w:rsidRPr="005163D0" w:rsidRDefault="00DF4434" w:rsidP="005163D0">
      <w:pPr>
        <w:pStyle w:val="Default"/>
      </w:pPr>
      <w:r w:rsidRPr="005163D0">
        <w:t>Il tutor aziendale è la figura di riferimento in azienda ed è la persona che collabora e si coordina con la scuola per realizzare il percorso formativo. In particolare:</w:t>
      </w:r>
    </w:p>
    <w:p w14:paraId="711ECFCF" w14:textId="77777777" w:rsidR="00DF4434" w:rsidRPr="005163D0" w:rsidRDefault="00DF4434" w:rsidP="000F2214">
      <w:pPr>
        <w:pStyle w:val="Default"/>
        <w:numPr>
          <w:ilvl w:val="0"/>
          <w:numId w:val="35"/>
        </w:numPr>
      </w:pPr>
      <w:r w:rsidRPr="005163D0">
        <w:t>permette l’accesso alle strutture aziendali</w:t>
      </w:r>
    </w:p>
    <w:p w14:paraId="46173ACD" w14:textId="77777777" w:rsidR="00DF4434" w:rsidRPr="005163D0" w:rsidRDefault="00DF4434" w:rsidP="000F2214">
      <w:pPr>
        <w:pStyle w:val="Default"/>
        <w:numPr>
          <w:ilvl w:val="0"/>
          <w:numId w:val="35"/>
        </w:numPr>
      </w:pPr>
      <w:r w:rsidRPr="005163D0">
        <w:t>garantisce il rispetto degli accordi formativi</w:t>
      </w:r>
    </w:p>
    <w:p w14:paraId="04379508" w14:textId="77777777" w:rsidR="00DF4434" w:rsidRPr="005163D0" w:rsidRDefault="00DF4434" w:rsidP="000F2214">
      <w:pPr>
        <w:pStyle w:val="Default"/>
        <w:numPr>
          <w:ilvl w:val="0"/>
          <w:numId w:val="35"/>
        </w:numPr>
      </w:pPr>
      <w:r w:rsidRPr="005163D0">
        <w:t>informa lo studente sul rispetto delle regole aziendali</w:t>
      </w:r>
    </w:p>
    <w:p w14:paraId="635CFD1D" w14:textId="77777777" w:rsidR="00DF4434" w:rsidRPr="005163D0" w:rsidRDefault="00DF4434" w:rsidP="000F2214">
      <w:pPr>
        <w:pStyle w:val="Default"/>
        <w:numPr>
          <w:ilvl w:val="0"/>
          <w:numId w:val="35"/>
        </w:numPr>
      </w:pPr>
      <w:r w:rsidRPr="005163D0">
        <w:t>compila e aggiorna la modulistica</w:t>
      </w:r>
    </w:p>
    <w:p w14:paraId="01673DFF" w14:textId="77777777" w:rsidR="00DF4434" w:rsidRPr="005163D0" w:rsidRDefault="00DF4434" w:rsidP="000F2214">
      <w:pPr>
        <w:pStyle w:val="Default"/>
        <w:numPr>
          <w:ilvl w:val="0"/>
          <w:numId w:val="35"/>
        </w:numPr>
      </w:pPr>
      <w:r w:rsidRPr="005163D0">
        <w:t>certifica la presenza degli allievi</w:t>
      </w:r>
    </w:p>
    <w:p w14:paraId="70C207CC" w14:textId="77777777" w:rsidR="00DF4434" w:rsidRPr="009B1771" w:rsidRDefault="00DF4434" w:rsidP="009B1771">
      <w:pPr>
        <w:pStyle w:val="Titolo2"/>
      </w:pPr>
      <w:bookmarkStart w:id="11" w:name="_Toc23195275"/>
      <w:r w:rsidRPr="009B1771">
        <w:t>RUOLO DELLE STRUTTURE OSPITANTI</w:t>
      </w:r>
      <w:bookmarkEnd w:id="11"/>
      <w:r w:rsidRPr="009B1771">
        <w:t xml:space="preserve">  </w:t>
      </w:r>
    </w:p>
    <w:p w14:paraId="5EB204BC" w14:textId="77777777" w:rsidR="00DF4434" w:rsidRPr="009B1771" w:rsidRDefault="00DF4434" w:rsidP="009B1771">
      <w:pPr>
        <w:pStyle w:val="Default"/>
      </w:pPr>
      <w:r w:rsidRPr="009B1771">
        <w:t>Il ruolo di questi organismi in Alternanza Scuola-Lavoro è di primaria importanza: nell’ambiente lavorativo lo studente ha la possibilità di acquisire in maniera diretta esperienze e conoscenze spendibili nel mondo del lavoro. L’Azienda/Ente progetta, in accordo con la Scuola, le modalità di attuazione dell’esperienza e deve indicare un Tutor Aziendale che, insieme al Tutor Scolastico, seguirà il percorso formativo dello Studente. L’Azienda</w:t>
      </w:r>
      <w:r w:rsidR="009B1771">
        <w:t xml:space="preserve"> </w:t>
      </w:r>
      <w:r w:rsidRPr="009B1771">
        <w:t>/</w:t>
      </w:r>
      <w:r w:rsidR="009B1771">
        <w:t xml:space="preserve"> </w:t>
      </w:r>
      <w:r w:rsidRPr="009B1771">
        <w:t>Ente si impegna a:</w:t>
      </w:r>
    </w:p>
    <w:p w14:paraId="6E6C8DC4" w14:textId="77777777" w:rsidR="00DF4434" w:rsidRPr="009B1771" w:rsidRDefault="00DF4434" w:rsidP="000F2214">
      <w:pPr>
        <w:pStyle w:val="Default"/>
        <w:numPr>
          <w:ilvl w:val="0"/>
          <w:numId w:val="36"/>
        </w:numPr>
      </w:pPr>
      <w:r w:rsidRPr="009B1771">
        <w:t>permettere, secondo quanto concordato con l’istituzione scolastica, l’accesso alle proprie strutture;</w:t>
      </w:r>
    </w:p>
    <w:p w14:paraId="55878081" w14:textId="77777777" w:rsidR="00DF4434" w:rsidRPr="009B1771" w:rsidRDefault="00DF4434" w:rsidP="000F2214">
      <w:pPr>
        <w:pStyle w:val="Default"/>
        <w:numPr>
          <w:ilvl w:val="0"/>
          <w:numId w:val="36"/>
        </w:numPr>
      </w:pPr>
      <w:r w:rsidRPr="009B1771">
        <w:lastRenderedPageBreak/>
        <w:t>garantire il rispetto degli obiettivi formativi concordati;</w:t>
      </w:r>
    </w:p>
    <w:p w14:paraId="4A59A8B5" w14:textId="77777777" w:rsidR="00DF4434" w:rsidRPr="009B1771" w:rsidRDefault="00DF4434" w:rsidP="000F2214">
      <w:pPr>
        <w:pStyle w:val="Default"/>
        <w:numPr>
          <w:ilvl w:val="0"/>
          <w:numId w:val="36"/>
        </w:numPr>
      </w:pPr>
      <w:r w:rsidRPr="009B1771">
        <w:t>informare convenientemente lo Studente al rispetto del regolamento aziendale e delle norme antinfortunistiche e di igiene sul lavoro, fornendo gli eventuali dispositivi;</w:t>
      </w:r>
    </w:p>
    <w:p w14:paraId="6CAA0B68" w14:textId="77777777" w:rsidR="00DF4434" w:rsidRPr="009B1771" w:rsidRDefault="00DF4434" w:rsidP="000F2214">
      <w:pPr>
        <w:pStyle w:val="Default"/>
        <w:numPr>
          <w:ilvl w:val="0"/>
          <w:numId w:val="36"/>
        </w:numPr>
      </w:pPr>
      <w:r w:rsidRPr="009B1771">
        <w:t>informare tempestivamente la Scuola in caso d’incidente;</w:t>
      </w:r>
    </w:p>
    <w:p w14:paraId="528484F3" w14:textId="77777777" w:rsidR="00DF4434" w:rsidRPr="009B1771" w:rsidRDefault="00DF4434" w:rsidP="000F2214">
      <w:pPr>
        <w:pStyle w:val="Default"/>
        <w:numPr>
          <w:ilvl w:val="0"/>
          <w:numId w:val="36"/>
        </w:numPr>
      </w:pPr>
      <w:r w:rsidRPr="009B1771">
        <w:t>far rispettare allo Studente le tempistiche e gli orari indicati nel Progetto Formativo;</w:t>
      </w:r>
    </w:p>
    <w:p w14:paraId="40ED34F8" w14:textId="77777777" w:rsidR="00DF4434" w:rsidRPr="009B1771" w:rsidRDefault="00DF4434" w:rsidP="000F2214">
      <w:pPr>
        <w:pStyle w:val="Default"/>
        <w:numPr>
          <w:ilvl w:val="0"/>
          <w:numId w:val="36"/>
        </w:numPr>
      </w:pPr>
      <w:r w:rsidRPr="009B1771">
        <w:t>compilare e tenere aggio</w:t>
      </w:r>
      <w:r w:rsidR="00387DF4">
        <w:t xml:space="preserve">rnata la modulistica </w:t>
      </w:r>
      <w:r w:rsidRPr="009B1771">
        <w:t xml:space="preserve"> fornita dalla Scuola.</w:t>
      </w:r>
    </w:p>
    <w:p w14:paraId="6715EE00" w14:textId="77777777" w:rsidR="000F6A62" w:rsidRPr="000F6A62" w:rsidRDefault="000F6A62" w:rsidP="000F6A62">
      <w:pPr>
        <w:pStyle w:val="Titolo1"/>
      </w:pPr>
      <w:bookmarkStart w:id="12" w:name="_Toc23195276"/>
      <w:r w:rsidRPr="000F6A62">
        <w:lastRenderedPageBreak/>
        <w:t>MODALITÀ DI REALIZZAZIONE E ORGANIZZAZIONE DEI PERCORSI DI ALTERNANZA SCUOLA</w:t>
      </w:r>
      <w:bookmarkEnd w:id="12"/>
    </w:p>
    <w:p w14:paraId="4F586305" w14:textId="77777777" w:rsidR="000F6A62" w:rsidRDefault="000F6A62" w:rsidP="000F6A62">
      <w:pPr>
        <w:pStyle w:val="Titolo2"/>
      </w:pPr>
      <w:bookmarkStart w:id="13" w:name="_Toc23195277"/>
      <w:r w:rsidRPr="000F6A62">
        <w:t>AZIONI, FASI E ARTICOLAZIONI DELL’INTERVENTO PROGETTUALE</w:t>
      </w:r>
      <w:bookmarkEnd w:id="13"/>
    </w:p>
    <w:p w14:paraId="0CDB9BAC" w14:textId="77777777" w:rsidR="000F6A62" w:rsidRPr="000F6A62" w:rsidRDefault="000F6A62" w:rsidP="000F6A62">
      <w:pPr>
        <w:pStyle w:val="Default"/>
      </w:pPr>
      <w:r>
        <w:t xml:space="preserve">In questo capitolo sono descritte le azioni, le fasi e le articolazioni dell’intervento progettuale </w:t>
      </w:r>
    </w:p>
    <w:p w14:paraId="5FEFDBB1" w14:textId="77777777" w:rsidR="000F6A62" w:rsidRDefault="000F6A62" w:rsidP="000F6A62">
      <w:pPr>
        <w:pStyle w:val="Titolo3"/>
      </w:pPr>
      <w:bookmarkStart w:id="14" w:name="_Toc23195278"/>
      <w:r w:rsidRPr="004640CE">
        <w:t>FASE PREPARATORIA</w:t>
      </w:r>
      <w:bookmarkEnd w:id="14"/>
    </w:p>
    <w:p w14:paraId="0FCBF6B6" w14:textId="77777777" w:rsidR="000F6A62" w:rsidRPr="004640CE" w:rsidRDefault="000F6A62" w:rsidP="000F6A62">
      <w:pPr>
        <w:pStyle w:val="Default"/>
      </w:pPr>
      <w:r>
        <w:t xml:space="preserve">La fase preparatoria può essere sintetizzata attraverso i seguenti punti </w:t>
      </w:r>
    </w:p>
    <w:p w14:paraId="1EC45CB1" w14:textId="77777777" w:rsidR="000F6A62" w:rsidRPr="000F6A62" w:rsidRDefault="000F6A62" w:rsidP="000F2214">
      <w:pPr>
        <w:pStyle w:val="Default"/>
        <w:numPr>
          <w:ilvl w:val="0"/>
          <w:numId w:val="37"/>
        </w:numPr>
      </w:pPr>
      <w:r w:rsidRPr="000F6A62">
        <w:t>Condivisione delle finalità del progetto con i docenti del Consiglio di classe, con le famiglie e con gli studenti coinvolti</w:t>
      </w:r>
    </w:p>
    <w:p w14:paraId="6E24AB18" w14:textId="77777777" w:rsidR="000F6A62" w:rsidRPr="000F6A62" w:rsidRDefault="000F6A62" w:rsidP="000F2214">
      <w:pPr>
        <w:pStyle w:val="Default"/>
        <w:numPr>
          <w:ilvl w:val="0"/>
          <w:numId w:val="37"/>
        </w:numPr>
      </w:pPr>
      <w:r w:rsidRPr="000F6A62">
        <w:t>Definizione di obiettivi formativi comuni tra scuola e imprese/enti</w:t>
      </w:r>
    </w:p>
    <w:p w14:paraId="0FC4ABC9" w14:textId="77777777" w:rsidR="000F6A62" w:rsidRPr="000F6A62" w:rsidRDefault="000F6A62" w:rsidP="000F2214">
      <w:pPr>
        <w:pStyle w:val="Default"/>
        <w:numPr>
          <w:ilvl w:val="0"/>
          <w:numId w:val="37"/>
        </w:numPr>
      </w:pPr>
      <w:r w:rsidRPr="000F6A62">
        <w:t>Individuazione del tutor interno</w:t>
      </w:r>
    </w:p>
    <w:p w14:paraId="06FEFF70" w14:textId="77777777" w:rsidR="000F6A62" w:rsidRPr="000F6A62" w:rsidRDefault="000F6A62" w:rsidP="000F2214">
      <w:pPr>
        <w:pStyle w:val="Default"/>
        <w:numPr>
          <w:ilvl w:val="0"/>
          <w:numId w:val="37"/>
        </w:numPr>
      </w:pPr>
      <w:r w:rsidRPr="000F6A62">
        <w:t>Eventuali incontri in orari curriculari con esperti delle imp</w:t>
      </w:r>
      <w:r>
        <w:t>rese per l’organizzazione dell’</w:t>
      </w:r>
      <w:r w:rsidRPr="000F6A62">
        <w:t>ASL</w:t>
      </w:r>
    </w:p>
    <w:p w14:paraId="7F9A0EC0" w14:textId="77777777" w:rsidR="000F6A62" w:rsidRDefault="000F6A62" w:rsidP="000F6A62">
      <w:pPr>
        <w:pStyle w:val="Titolo3"/>
      </w:pPr>
      <w:bookmarkStart w:id="15" w:name="_Toc23195279"/>
      <w:r w:rsidRPr="002A38E9">
        <w:t>FASE OPERATIVA</w:t>
      </w:r>
      <w:bookmarkEnd w:id="15"/>
    </w:p>
    <w:p w14:paraId="5434DC40" w14:textId="77777777" w:rsidR="000F6A62" w:rsidRPr="004640CE" w:rsidRDefault="000F6A62" w:rsidP="000F6A62">
      <w:pPr>
        <w:pStyle w:val="Default"/>
      </w:pPr>
      <w:r>
        <w:t xml:space="preserve">La fase operativa può essere sintetizzata attraverso i seguenti punti </w:t>
      </w:r>
    </w:p>
    <w:p w14:paraId="0AF270E0" w14:textId="77777777" w:rsidR="000F6A62" w:rsidRPr="000F6A62" w:rsidRDefault="000F6A62" w:rsidP="000F2214">
      <w:pPr>
        <w:pStyle w:val="Default"/>
        <w:numPr>
          <w:ilvl w:val="0"/>
          <w:numId w:val="38"/>
        </w:numPr>
      </w:pPr>
      <w:r w:rsidRPr="000F6A62">
        <w:t>Lo studente si inserisce in un processo di lavoro reale all’interno del sistema impresa;</w:t>
      </w:r>
    </w:p>
    <w:p w14:paraId="11E0EAE3" w14:textId="77777777" w:rsidR="000F6A62" w:rsidRPr="000F6A62" w:rsidRDefault="000F6A62" w:rsidP="000F2214">
      <w:pPr>
        <w:pStyle w:val="Default"/>
        <w:numPr>
          <w:ilvl w:val="0"/>
          <w:numId w:val="38"/>
        </w:numPr>
      </w:pPr>
      <w:r w:rsidRPr="000F6A62">
        <w:t>Il tutor interno effettua un continuo monitoraggio al fine di accertarsi di un regolare svolgimento dell’attività del tirocinante in stretta collaborazione con il tutor esterno.</w:t>
      </w:r>
    </w:p>
    <w:p w14:paraId="7C9FD210" w14:textId="77777777" w:rsidR="000F6A62" w:rsidRDefault="000F6A62" w:rsidP="000F6A62">
      <w:pPr>
        <w:pStyle w:val="Titolo3"/>
      </w:pPr>
      <w:bookmarkStart w:id="16" w:name="_Toc23195280"/>
      <w:r w:rsidRPr="004640CE">
        <w:t>FASE DELLA VALUTAZIONE</w:t>
      </w:r>
      <w:bookmarkEnd w:id="16"/>
    </w:p>
    <w:p w14:paraId="1A4ABA95" w14:textId="77777777" w:rsidR="000F6A62" w:rsidRPr="004640CE" w:rsidRDefault="000F6A62" w:rsidP="000F6A62">
      <w:pPr>
        <w:pStyle w:val="Default"/>
      </w:pPr>
      <w:r>
        <w:t xml:space="preserve">La fase della valutazione può essere sintetizzata attraverso i seguenti punti </w:t>
      </w:r>
    </w:p>
    <w:p w14:paraId="3FE4A8E4" w14:textId="77777777" w:rsidR="000F6A62" w:rsidRPr="000F6A62" w:rsidRDefault="000F6A62" w:rsidP="000F2214">
      <w:pPr>
        <w:pStyle w:val="Default"/>
        <w:numPr>
          <w:ilvl w:val="0"/>
          <w:numId w:val="39"/>
        </w:numPr>
      </w:pPr>
      <w:r w:rsidRPr="000F6A62">
        <w:t>Scheda di valutazione del tutor scolastico,</w:t>
      </w:r>
    </w:p>
    <w:p w14:paraId="42300699" w14:textId="77777777" w:rsidR="000F6A62" w:rsidRPr="000F6A62" w:rsidRDefault="000F6A62" w:rsidP="000F2214">
      <w:pPr>
        <w:pStyle w:val="Default"/>
        <w:numPr>
          <w:ilvl w:val="0"/>
          <w:numId w:val="39"/>
        </w:numPr>
      </w:pPr>
      <w:r w:rsidRPr="000F6A62">
        <w:t>Scheda di autovalutazione dello studente</w:t>
      </w:r>
    </w:p>
    <w:p w14:paraId="4779F845" w14:textId="77777777" w:rsidR="000F6A62" w:rsidRPr="000F6A62" w:rsidRDefault="000F6A62" w:rsidP="000F2214">
      <w:pPr>
        <w:pStyle w:val="Default"/>
        <w:numPr>
          <w:ilvl w:val="0"/>
          <w:numId w:val="39"/>
        </w:numPr>
      </w:pPr>
      <w:r w:rsidRPr="000F6A62">
        <w:t>Scheda di rilevazione dei risultati.</w:t>
      </w:r>
    </w:p>
    <w:p w14:paraId="2D363CFE" w14:textId="77777777" w:rsidR="000F6A62" w:rsidRPr="000F6A62" w:rsidRDefault="000F6A62" w:rsidP="000F6A62">
      <w:pPr>
        <w:pStyle w:val="Titolo2"/>
      </w:pPr>
      <w:bookmarkStart w:id="17" w:name="_Toc23195281"/>
      <w:r w:rsidRPr="000F6A62">
        <w:t>DEFINIZIONE DEI TEMPI E DEI LUOGHI E ATTIVITA’</w:t>
      </w:r>
      <w:bookmarkEnd w:id="17"/>
      <w:r w:rsidRPr="000F6A62">
        <w:t xml:space="preserve"> </w:t>
      </w:r>
    </w:p>
    <w:p w14:paraId="14CEB285" w14:textId="77777777" w:rsidR="000F6A62" w:rsidRPr="000F6A62" w:rsidRDefault="000F6A62" w:rsidP="000F6A62">
      <w:pPr>
        <w:pStyle w:val="Default"/>
      </w:pPr>
      <w:r w:rsidRPr="000F6A62">
        <w:t>La Commissione scuola-lavoro specifica le progettualità inerenti i possibili percorsi di alternanza all'interno del progetto formativo approvato.</w:t>
      </w:r>
    </w:p>
    <w:p w14:paraId="58A34E6A" w14:textId="77777777" w:rsidR="000F6A62" w:rsidRDefault="000F6A62" w:rsidP="000F6A62">
      <w:pPr>
        <w:pStyle w:val="Default"/>
      </w:pPr>
      <w:r w:rsidRPr="000F6A62">
        <w:t>I singoli Consigli di classe elaborano ed organizzano le attività annuali attraverso la nomina di un</w:t>
      </w:r>
      <w:r>
        <w:t xml:space="preserve"> </w:t>
      </w:r>
      <w:r w:rsidRPr="000F6A62">
        <w:t>referente/tutor scolastico che coordinano le attività previste nel progetto. Il tutor scolastico effettua un</w:t>
      </w:r>
      <w:r>
        <w:t xml:space="preserve"> </w:t>
      </w:r>
      <w:r w:rsidRPr="000F6A62">
        <w:t>monitoraggio assieme al tutor aziendale mediante visite e contatti telefonici.</w:t>
      </w:r>
    </w:p>
    <w:p w14:paraId="0C0417E5" w14:textId="3303D01A" w:rsidR="000F6A62" w:rsidRDefault="000F6A62" w:rsidP="000F6A62">
      <w:pPr>
        <w:pStyle w:val="Default"/>
      </w:pPr>
      <w:r w:rsidRPr="000F6A62">
        <w:t>Sono previste attività laboratoriali mediante l’adozione di ricerca laboratoriale (</w:t>
      </w:r>
      <w:r w:rsidR="00265B2F">
        <w:t xml:space="preserve">Didattica orientativa, </w:t>
      </w:r>
      <w:r w:rsidRPr="000F6A62">
        <w:t>Cooperative Learning, Role Playing, Problem solving, Brain-Storming, Learning by doing, Approcci Metacognitivi).</w:t>
      </w:r>
    </w:p>
    <w:p w14:paraId="14156870" w14:textId="77777777" w:rsidR="000F6A62" w:rsidRPr="000F6A62" w:rsidRDefault="000F6A62" w:rsidP="000F6A62">
      <w:pPr>
        <w:pStyle w:val="Default"/>
      </w:pPr>
      <w:r w:rsidRPr="000F6A62">
        <w:t>Gli studenti utilizzeranno gli strumenti informatici secondo le esigenze dell’azienda ospitante.</w:t>
      </w:r>
    </w:p>
    <w:p w14:paraId="145445AA" w14:textId="77777777" w:rsidR="000F6A62" w:rsidRPr="000F6A62" w:rsidRDefault="000F6A62" w:rsidP="000F6A62">
      <w:pPr>
        <w:pStyle w:val="Titolo2"/>
      </w:pPr>
      <w:bookmarkStart w:id="18" w:name="_Toc23195282"/>
      <w:r w:rsidRPr="000F6A62">
        <w:t>VALUTAZIONE DEL PERCORSO FORMATIVO E DEL PROGETTO</w:t>
      </w:r>
      <w:bookmarkEnd w:id="18"/>
    </w:p>
    <w:p w14:paraId="00014E59" w14:textId="77777777" w:rsidR="000F6A62" w:rsidRPr="000F6A62" w:rsidRDefault="000F6A62" w:rsidP="000F6A62">
      <w:pPr>
        <w:pStyle w:val="Default"/>
      </w:pPr>
      <w:r w:rsidRPr="000F6A62">
        <w:t>La valutazione dell’attività formativa assume un forte significato pedagogico se è intesa non come</w:t>
      </w:r>
      <w:r>
        <w:t xml:space="preserve"> </w:t>
      </w:r>
      <w:r w:rsidRPr="000F6A62">
        <w:t>conclusione ma come un processo che richiede una molteplicità di operazioni, come un’azione</w:t>
      </w:r>
      <w:r>
        <w:t xml:space="preserve"> </w:t>
      </w:r>
      <w:r w:rsidRPr="000F6A62">
        <w:t>collegiale per valutare le conoscenze, le capacità, gli atteggiamenti acquisiti dallo studente durante</w:t>
      </w:r>
      <w:r>
        <w:t xml:space="preserve"> </w:t>
      </w:r>
      <w:r w:rsidRPr="000F6A62">
        <w:t>l’esperienza in azienda, ecc.</w:t>
      </w:r>
    </w:p>
    <w:p w14:paraId="4D2759AA" w14:textId="77777777" w:rsidR="000F6A62" w:rsidRPr="000F6A62" w:rsidRDefault="000F6A62" w:rsidP="000F6A62">
      <w:pPr>
        <w:pStyle w:val="Default"/>
      </w:pPr>
      <w:r w:rsidRPr="000F6A62">
        <w:t>Il processo di valutazione delle competenze può essere così descritto:</w:t>
      </w:r>
    </w:p>
    <w:p w14:paraId="79A7A479" w14:textId="77777777" w:rsidR="000F6A62" w:rsidRPr="000F6A62" w:rsidRDefault="000F6A62" w:rsidP="000F2214">
      <w:pPr>
        <w:pStyle w:val="Default"/>
        <w:numPr>
          <w:ilvl w:val="0"/>
          <w:numId w:val="40"/>
        </w:numPr>
      </w:pPr>
      <w:r w:rsidRPr="000F6A62">
        <w:lastRenderedPageBreak/>
        <w:t>scelta delle competenze che si vuole valutare</w:t>
      </w:r>
    </w:p>
    <w:p w14:paraId="2F5DBC3B" w14:textId="77777777" w:rsidR="000F6A62" w:rsidRPr="000F6A62" w:rsidRDefault="000F6A62" w:rsidP="000F2214">
      <w:pPr>
        <w:pStyle w:val="Default"/>
        <w:numPr>
          <w:ilvl w:val="0"/>
          <w:numId w:val="40"/>
        </w:numPr>
      </w:pPr>
      <w:r w:rsidRPr="000F6A62">
        <w:t>individuazione per ciascuna competenza delle prestazioni che la manifestano</w:t>
      </w:r>
    </w:p>
    <w:p w14:paraId="3A0AEA17" w14:textId="77777777" w:rsidR="000F6A62" w:rsidRPr="000F6A62" w:rsidRDefault="000F6A62" w:rsidP="000F2214">
      <w:pPr>
        <w:pStyle w:val="Default"/>
        <w:numPr>
          <w:ilvl w:val="0"/>
          <w:numId w:val="40"/>
        </w:numPr>
      </w:pPr>
      <w:r w:rsidRPr="000F6A62">
        <w:t xml:space="preserve">individuazione degli elementi che permettono di misurare ciascuna prestazione </w:t>
      </w:r>
      <w:r w:rsidRPr="000F6A62">
        <w:tab/>
        <w:t>(indicatori)</w:t>
      </w:r>
    </w:p>
    <w:p w14:paraId="4FC35935" w14:textId="77777777" w:rsidR="000F6A62" w:rsidRPr="000F6A62" w:rsidRDefault="000F6A62" w:rsidP="000F2214">
      <w:pPr>
        <w:pStyle w:val="Default"/>
        <w:numPr>
          <w:ilvl w:val="0"/>
          <w:numId w:val="40"/>
        </w:numPr>
      </w:pPr>
      <w:r w:rsidRPr="000F6A62">
        <w:t>predisposizione delle modalità di verifica</w:t>
      </w:r>
    </w:p>
    <w:p w14:paraId="144232D4" w14:textId="77777777" w:rsidR="000F6A62" w:rsidRPr="000F6A62" w:rsidRDefault="000F6A62" w:rsidP="000F2214">
      <w:pPr>
        <w:pStyle w:val="Default"/>
        <w:numPr>
          <w:ilvl w:val="0"/>
          <w:numId w:val="40"/>
        </w:numPr>
      </w:pPr>
      <w:r w:rsidRPr="000F6A62">
        <w:t>esecuzione e registrazione della verifica</w:t>
      </w:r>
    </w:p>
    <w:p w14:paraId="4AA4AA0F" w14:textId="77777777" w:rsidR="000F6A62" w:rsidRPr="000F6A62" w:rsidRDefault="000F6A62" w:rsidP="000F2214">
      <w:pPr>
        <w:pStyle w:val="Default"/>
        <w:numPr>
          <w:ilvl w:val="0"/>
          <w:numId w:val="40"/>
        </w:numPr>
      </w:pPr>
      <w:r w:rsidRPr="000F6A62">
        <w:t>esame dei risultati delle singole prestazioni (riferite alle stesse competenze)</w:t>
      </w:r>
    </w:p>
    <w:p w14:paraId="2A1CE063" w14:textId="77777777" w:rsidR="000F6A62" w:rsidRPr="000F6A62" w:rsidRDefault="000F6A62" w:rsidP="000F6A62">
      <w:pPr>
        <w:pStyle w:val="Default"/>
      </w:pPr>
      <w:r w:rsidRPr="000F6A62">
        <w:t>Il grado di possesso della competenza dipende:</w:t>
      </w:r>
    </w:p>
    <w:p w14:paraId="30D8EEC3" w14:textId="77777777" w:rsidR="000F6A62" w:rsidRPr="000F6A62" w:rsidRDefault="000F6A62" w:rsidP="000F2214">
      <w:pPr>
        <w:pStyle w:val="Default"/>
        <w:numPr>
          <w:ilvl w:val="0"/>
          <w:numId w:val="41"/>
        </w:numPr>
      </w:pPr>
      <w:r w:rsidRPr="000F6A62">
        <w:t>dalla frequenza con cui le diverse prestazioni sono rese in modo adeguato</w:t>
      </w:r>
    </w:p>
    <w:p w14:paraId="0D4C7C8B" w14:textId="77777777" w:rsidR="000F6A62" w:rsidRPr="000F6A62" w:rsidRDefault="000F6A62" w:rsidP="000F2214">
      <w:pPr>
        <w:pStyle w:val="Default"/>
        <w:numPr>
          <w:ilvl w:val="0"/>
          <w:numId w:val="41"/>
        </w:numPr>
      </w:pPr>
      <w:r w:rsidRPr="000F6A62">
        <w:t>dalla presenza di risultati adeguati per tutte le diverse prestazioni riconducibili alla stessa competenza</w:t>
      </w:r>
    </w:p>
    <w:p w14:paraId="4A52A1D5" w14:textId="77777777" w:rsidR="000F6A62" w:rsidRPr="000F6A62" w:rsidRDefault="000F6A62" w:rsidP="000F2214">
      <w:pPr>
        <w:pStyle w:val="Default"/>
        <w:numPr>
          <w:ilvl w:val="0"/>
          <w:numId w:val="41"/>
        </w:numPr>
      </w:pPr>
      <w:r w:rsidRPr="000F6A62">
        <w:t>dalla presenza di risultati adeguati anche in situazioni operative diverse e più o meno complesse</w:t>
      </w:r>
    </w:p>
    <w:p w14:paraId="5F175134" w14:textId="77777777" w:rsidR="000F6A62" w:rsidRPr="000F6A62" w:rsidRDefault="000F6A62" w:rsidP="000F6A62">
      <w:pPr>
        <w:pStyle w:val="Default"/>
      </w:pPr>
      <w:r w:rsidRPr="000F6A62">
        <w:t>Al termine del percorso verrà predisposta una:</w:t>
      </w:r>
    </w:p>
    <w:p w14:paraId="1C931627" w14:textId="77777777" w:rsidR="000F6A62" w:rsidRPr="000F6A62" w:rsidRDefault="000F6A62" w:rsidP="000F2214">
      <w:pPr>
        <w:pStyle w:val="Default"/>
        <w:numPr>
          <w:ilvl w:val="0"/>
          <w:numId w:val="42"/>
        </w:numPr>
      </w:pPr>
      <w:r w:rsidRPr="000F6A62">
        <w:t>Scheda di autovalutazione dello studente</w:t>
      </w:r>
    </w:p>
    <w:p w14:paraId="51C59CF9" w14:textId="77777777" w:rsidR="000F6A62" w:rsidRPr="000F6A62" w:rsidRDefault="000F6A62" w:rsidP="000F2214">
      <w:pPr>
        <w:pStyle w:val="Default"/>
        <w:numPr>
          <w:ilvl w:val="0"/>
          <w:numId w:val="42"/>
        </w:numPr>
      </w:pPr>
      <w:r w:rsidRPr="000F6A62">
        <w:t>Verifica risultati con il personale coinvolto nelle azioni effettuate dallo studente in azienda</w:t>
      </w:r>
    </w:p>
    <w:p w14:paraId="2523EF40" w14:textId="77777777" w:rsidR="000F6A62" w:rsidRPr="000F6A62" w:rsidRDefault="000F6A62" w:rsidP="000F2214">
      <w:pPr>
        <w:pStyle w:val="Default"/>
        <w:numPr>
          <w:ilvl w:val="0"/>
          <w:numId w:val="42"/>
        </w:numPr>
      </w:pPr>
      <w:r w:rsidRPr="000F6A62">
        <w:t>Incontro scuola azienda come rendiconto finale dell’esperienza.</w:t>
      </w:r>
    </w:p>
    <w:p w14:paraId="6E9E2837" w14:textId="77777777" w:rsidR="000F6A62" w:rsidRPr="004640CE" w:rsidRDefault="000F6A62" w:rsidP="000F6A62">
      <w:pPr>
        <w:pStyle w:val="Titolo2"/>
        <w:rPr>
          <w:lang w:eastAsia="it-IT"/>
        </w:rPr>
      </w:pPr>
      <w:bookmarkStart w:id="19" w:name="_Toc23195283"/>
      <w:r w:rsidRPr="004640CE">
        <w:rPr>
          <w:lang w:eastAsia="it-IT"/>
        </w:rPr>
        <w:t>SALUTE E SICUREZZA</w:t>
      </w:r>
      <w:bookmarkEnd w:id="19"/>
    </w:p>
    <w:p w14:paraId="4479A823" w14:textId="77777777" w:rsidR="000F6A62" w:rsidRPr="000F6A62" w:rsidRDefault="000F6A62" w:rsidP="000F6A62">
      <w:pPr>
        <w:pStyle w:val="Default"/>
      </w:pPr>
      <w:r w:rsidRPr="000F6A62">
        <w:t>Il Dirigente scolastico/Datore di lavoro “assicura che ciascun lavoratore riceva una formazione sufficiente ed adeguata in materia di salute e sicurezza…” così come riportato all’art. 37 del D.Lgs. 81/2008. Per quanto riguarda la formazione degli alunni, così come intesi all’art. 2 del decreto legislativo 81/2008 (alunni/lavoratori) dovrà essere assicurata un’adeguata formazione in materia di salute e sicurezza, alla pari degli altri lavoratori inseriti nell’organizzazione aziendale dell’Istituto d’istruzione.</w:t>
      </w:r>
    </w:p>
    <w:p w14:paraId="0A341EC2" w14:textId="63700838" w:rsidR="000F6A62" w:rsidRPr="000F6A62" w:rsidRDefault="000F6A62" w:rsidP="003E1B63">
      <w:pPr>
        <w:pStyle w:val="Default"/>
      </w:pPr>
      <w:r w:rsidRPr="000F6A62">
        <w:t>In base alle indicazioni INAIL e al responsabile della sicurezza del nostro istitu</w:t>
      </w:r>
      <w:r w:rsidR="00471C28">
        <w:t>to il prof. Angrisani Ferdinando</w:t>
      </w:r>
      <w:r w:rsidR="00387DF4">
        <w:t xml:space="preserve"> </w:t>
      </w:r>
      <w:r w:rsidRPr="000F6A62">
        <w:t xml:space="preserve">svolgerà un corso sulla sicurezza di 8 h di formazione </w:t>
      </w:r>
      <w:r w:rsidR="00387DF4">
        <w:t>generale: 4 h in aula e 8</w:t>
      </w:r>
      <w:r w:rsidRPr="000F6A62">
        <w:t xml:space="preserve"> h in modalità FAD.  </w:t>
      </w:r>
    </w:p>
    <w:p w14:paraId="0C8CBC5D" w14:textId="77777777" w:rsidR="003E1B63" w:rsidRDefault="003E1B63" w:rsidP="003E1B63">
      <w:pPr>
        <w:pStyle w:val="Default"/>
      </w:pPr>
      <w:r>
        <w:t xml:space="preserve">Argomenti trattati: </w:t>
      </w:r>
    </w:p>
    <w:p w14:paraId="0E2304FE" w14:textId="77777777" w:rsidR="000F6A62" w:rsidRPr="003E1B63" w:rsidRDefault="000F6A62" w:rsidP="000F2214">
      <w:pPr>
        <w:pStyle w:val="Default"/>
        <w:numPr>
          <w:ilvl w:val="0"/>
          <w:numId w:val="43"/>
        </w:numPr>
      </w:pPr>
      <w:r w:rsidRPr="0010493B">
        <w:rPr>
          <w:rFonts w:ascii="Times New Roman" w:eastAsia="Times New Roman" w:hAnsi="Times New Roman"/>
        </w:rPr>
        <w:t>l</w:t>
      </w:r>
      <w:r w:rsidR="003E1B63">
        <w:rPr>
          <w:rFonts w:ascii="Times New Roman" w:eastAsia="Times New Roman" w:hAnsi="Times New Roman"/>
        </w:rPr>
        <w:t xml:space="preserve">a formazione dei lavoratori </w:t>
      </w:r>
      <w:r w:rsidRPr="0010493B">
        <w:rPr>
          <w:rFonts w:ascii="Times New Roman" w:eastAsia="Times New Roman" w:hAnsi="Times New Roman"/>
        </w:rPr>
        <w:t xml:space="preserve">sulla sicurezza, </w:t>
      </w:r>
      <w:r w:rsidR="003E1B63">
        <w:rPr>
          <w:rFonts w:ascii="Times New Roman" w:eastAsia="Times New Roman" w:hAnsi="Times New Roman"/>
        </w:rPr>
        <w:t>l</w:t>
      </w:r>
      <w:r w:rsidRPr="0010493B">
        <w:rPr>
          <w:rFonts w:ascii="Times New Roman" w:eastAsia="Times New Roman" w:hAnsi="Times New Roman"/>
        </w:rPr>
        <w:t>’addestramento e l’obbligo informativo</w:t>
      </w:r>
    </w:p>
    <w:p w14:paraId="70834981"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la legislazione previgente </w:t>
      </w:r>
    </w:p>
    <w:p w14:paraId="77A7D3C5"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il decreto legislativo - 9 aprile 2008 n. 81 - nuovo testo unico in materia di sicurezza</w:t>
      </w:r>
    </w:p>
    <w:p w14:paraId="7C741AC8"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le figure chiave nella gestione della sicurezza aziendale</w:t>
      </w:r>
    </w:p>
    <w:p w14:paraId="0D34725B"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documentazione a supporto del sistema di gestione della sicurezza aziendale</w:t>
      </w:r>
    </w:p>
    <w:p w14:paraId="3013BEBD"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gli oneri e gli obblighi</w:t>
      </w:r>
    </w:p>
    <w:p w14:paraId="00891C8D"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i dispositivi di protezione individuale</w:t>
      </w:r>
    </w:p>
    <w:p w14:paraId="2718F011"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valutazione del rischio </w:t>
      </w:r>
    </w:p>
    <w:p w14:paraId="02BE816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rischio elettrico</w:t>
      </w:r>
      <w:r w:rsidR="003E1B63">
        <w:rPr>
          <w:rFonts w:ascii="Times New Roman" w:eastAsia="Times New Roman" w:hAnsi="Times New Roman"/>
        </w:rPr>
        <w:t>, chimico e biologico</w:t>
      </w:r>
      <w:r w:rsidRPr="0010493B">
        <w:rPr>
          <w:rFonts w:ascii="Times New Roman" w:eastAsia="Times New Roman" w:hAnsi="Times New Roman"/>
        </w:rPr>
        <w:t xml:space="preserve"> </w:t>
      </w:r>
    </w:p>
    <w:p w14:paraId="61777830"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rischio di incendio </w:t>
      </w:r>
    </w:p>
    <w:p w14:paraId="3F4AC63C"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l’uso di videoterminali </w:t>
      </w:r>
    </w:p>
    <w:p w14:paraId="32A3B71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rischio rumore</w:t>
      </w:r>
    </w:p>
    <w:p w14:paraId="4DB428F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MMC - movimentazione manuale dei carichi</w:t>
      </w:r>
    </w:p>
    <w:p w14:paraId="1394D212" w14:textId="77777777" w:rsidR="000F6A62" w:rsidRPr="009F316D"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la segnaletica di sicurezza</w:t>
      </w:r>
    </w:p>
    <w:p w14:paraId="4F4BA872" w14:textId="77777777" w:rsidR="000F6A62" w:rsidRPr="009F316D" w:rsidRDefault="000F6A62" w:rsidP="000F6A62">
      <w:pPr>
        <w:spacing w:before="32"/>
        <w:ind w:left="1020" w:right="-20"/>
        <w:jc w:val="both"/>
        <w:rPr>
          <w:rFonts w:ascii="Times New Roman" w:eastAsia="Times New Roman" w:hAnsi="Times New Roman"/>
          <w:lang w:val="it-IT"/>
        </w:rPr>
      </w:pPr>
    </w:p>
    <w:p w14:paraId="248A0830" w14:textId="77777777" w:rsidR="000F6A62" w:rsidRPr="00C73DD8" w:rsidRDefault="000F6A62" w:rsidP="000F6A62">
      <w:pPr>
        <w:spacing w:before="32"/>
        <w:ind w:left="1020" w:right="-20"/>
        <w:jc w:val="both"/>
        <w:rPr>
          <w:rFonts w:ascii="Times New Roman" w:eastAsia="Times New Roman" w:hAnsi="Times New Roman"/>
          <w:lang w:val="it-IT"/>
        </w:rPr>
      </w:pPr>
    </w:p>
    <w:p w14:paraId="5E68ED0E" w14:textId="77777777" w:rsidR="000F6A62" w:rsidRDefault="000F6A62" w:rsidP="000F6A62">
      <w:pPr>
        <w:spacing w:before="32"/>
        <w:ind w:right="-20"/>
        <w:jc w:val="both"/>
        <w:rPr>
          <w:rFonts w:ascii="Times New Roman" w:eastAsia="Times New Roman" w:hAnsi="Times New Roman"/>
          <w:lang w:val="it-IT"/>
        </w:rPr>
      </w:pPr>
    </w:p>
    <w:p w14:paraId="7A5B2732" w14:textId="77777777" w:rsidR="000F6A62" w:rsidRPr="003E1B63" w:rsidRDefault="000F6A62" w:rsidP="003E1B63">
      <w:pPr>
        <w:pStyle w:val="Titolo2"/>
      </w:pPr>
      <w:bookmarkStart w:id="20" w:name="_Toc23195284"/>
      <w:r w:rsidRPr="003E1B63">
        <w:t>MODULISTICA</w:t>
      </w:r>
      <w:bookmarkEnd w:id="20"/>
    </w:p>
    <w:p w14:paraId="15FBA5B3" w14:textId="77777777" w:rsidR="000F6A62" w:rsidRDefault="000F6A62" w:rsidP="003E1B63">
      <w:pPr>
        <w:pStyle w:val="Default"/>
      </w:pPr>
      <w:r w:rsidRPr="00A32B3F">
        <w:t>Modulistica di riferimento:</w:t>
      </w:r>
    </w:p>
    <w:p w14:paraId="7210734E" w14:textId="77777777" w:rsidR="000F6A62" w:rsidRPr="00A32B3F" w:rsidRDefault="000F6A62" w:rsidP="000F2214">
      <w:pPr>
        <w:pStyle w:val="Default"/>
        <w:numPr>
          <w:ilvl w:val="0"/>
          <w:numId w:val="44"/>
        </w:numPr>
      </w:pPr>
      <w:r w:rsidRPr="00A32B3F">
        <w:t>patto formativo dello studente – modulo di adesione ai percorsi di alternanza</w:t>
      </w:r>
      <w:r>
        <w:t xml:space="preserve"> </w:t>
      </w:r>
      <w:r w:rsidRPr="00A32B3F">
        <w:t>scuola lavoro;</w:t>
      </w:r>
    </w:p>
    <w:p w14:paraId="7C2468C6" w14:textId="77777777" w:rsidR="000F6A62" w:rsidRPr="00A32B3F" w:rsidRDefault="000F6A62" w:rsidP="000F2214">
      <w:pPr>
        <w:pStyle w:val="Default"/>
        <w:numPr>
          <w:ilvl w:val="0"/>
          <w:numId w:val="44"/>
        </w:numPr>
      </w:pPr>
      <w:r w:rsidRPr="00A32B3F">
        <w:t>convenzione tra istituzione scolastica e soggetto ospitante;</w:t>
      </w:r>
    </w:p>
    <w:p w14:paraId="1BD4746F" w14:textId="77777777" w:rsidR="000F6A62" w:rsidRPr="00A32B3F" w:rsidRDefault="000F6A62" w:rsidP="000F2214">
      <w:pPr>
        <w:pStyle w:val="Default"/>
        <w:numPr>
          <w:ilvl w:val="0"/>
          <w:numId w:val="44"/>
        </w:numPr>
      </w:pPr>
      <w:r w:rsidRPr="00A32B3F">
        <w:t>valutazione dei rischi per l’attività di alternanza scuola lavoro;</w:t>
      </w:r>
    </w:p>
    <w:p w14:paraId="40838D95" w14:textId="77777777" w:rsidR="000F6A62" w:rsidRPr="00A32B3F" w:rsidRDefault="000F6A62" w:rsidP="000F2214">
      <w:pPr>
        <w:pStyle w:val="Default"/>
        <w:numPr>
          <w:ilvl w:val="0"/>
          <w:numId w:val="44"/>
        </w:numPr>
      </w:pPr>
      <w:r w:rsidRPr="00A32B3F">
        <w:t>scheda di valutazione studente a cura della struttura ospitante;</w:t>
      </w:r>
    </w:p>
    <w:p w14:paraId="11DB5D01" w14:textId="77777777" w:rsidR="000F6A62" w:rsidRPr="00A32B3F" w:rsidRDefault="000F6A62" w:rsidP="000F2214">
      <w:pPr>
        <w:pStyle w:val="Default"/>
        <w:numPr>
          <w:ilvl w:val="0"/>
          <w:numId w:val="44"/>
        </w:numPr>
      </w:pPr>
      <w:r w:rsidRPr="00A32B3F">
        <w:t>scheda di valutazione del percorso di alternanza scuola lavoro da parte dello</w:t>
      </w:r>
      <w:r>
        <w:t xml:space="preserve"> </w:t>
      </w:r>
      <w:r w:rsidRPr="00A32B3F">
        <w:t>studente;</w:t>
      </w:r>
    </w:p>
    <w:p w14:paraId="278BBAF8" w14:textId="77777777" w:rsidR="00735FEE" w:rsidRPr="00735FEE" w:rsidRDefault="00735FEE" w:rsidP="00735FEE">
      <w:pPr>
        <w:pStyle w:val="Titolo1"/>
      </w:pPr>
      <w:bookmarkStart w:id="21" w:name="_Toc23195285"/>
      <w:r w:rsidRPr="00735FEE">
        <w:lastRenderedPageBreak/>
        <w:t>AMMINISTRAZIONE FINANZA E MARKETING</w:t>
      </w:r>
      <w:bookmarkEnd w:id="21"/>
    </w:p>
    <w:p w14:paraId="36907A23" w14:textId="77777777" w:rsidR="00735FEE" w:rsidRPr="00735FEE" w:rsidRDefault="00735FEE" w:rsidP="00735FEE">
      <w:pPr>
        <w:pStyle w:val="Titolo2"/>
      </w:pPr>
      <w:bookmarkStart w:id="22" w:name="_Toc23195286"/>
      <w:r w:rsidRPr="00735FEE">
        <w:t>NON SOLO SCUOLA…</w:t>
      </w:r>
      <w:bookmarkEnd w:id="22"/>
    </w:p>
    <w:p w14:paraId="5FAA5379" w14:textId="77777777" w:rsidR="00735FEE" w:rsidRPr="00C73DD8" w:rsidRDefault="00735FEE" w:rsidP="00735FEE">
      <w:pPr>
        <w:pStyle w:val="Default"/>
      </w:pPr>
      <w:r w:rsidRPr="00C73DD8">
        <w:t>Il legame sempre più stretto e significativo tra sistema formativo, politiche del lavoro e mondo del lavoro, comporta necessariamente una cultura dell’integrazione tra scuola, imprese, servizi e no profit.</w:t>
      </w:r>
    </w:p>
    <w:p w14:paraId="24514318" w14:textId="77777777" w:rsidR="00735FEE" w:rsidRPr="00C73DD8" w:rsidRDefault="00735FEE" w:rsidP="00735FEE">
      <w:pPr>
        <w:pStyle w:val="Default"/>
      </w:pPr>
      <w:r w:rsidRPr="00C73DD8">
        <w:t>L’organico collegamento tra istituzioni scolastiche, mondo del lavoro, società civile passa anche attraverso una ristrutturazione complessiva del modo di fare scuola, in particolare trovano condivisione le seguenti nuove condizioni:</w:t>
      </w:r>
    </w:p>
    <w:p w14:paraId="5C87A60A" w14:textId="77777777" w:rsidR="00735FEE" w:rsidRPr="00C73DD8" w:rsidRDefault="00735FEE" w:rsidP="000F2214">
      <w:pPr>
        <w:pStyle w:val="Default"/>
        <w:numPr>
          <w:ilvl w:val="0"/>
          <w:numId w:val="52"/>
        </w:numPr>
      </w:pPr>
      <w:r w:rsidRPr="00C73DD8">
        <w:t>Una progettazione degli apprendimenti per competenze può effettivamente realizzare quel curricolo nel quale le discipline sono valorizzate nel loro valore di cittadinanza e formazione per il lavoro</w:t>
      </w:r>
      <w:r>
        <w:t>.</w:t>
      </w:r>
    </w:p>
    <w:p w14:paraId="5AF9C1EC" w14:textId="77777777" w:rsidR="00735FEE" w:rsidRPr="00294AD3" w:rsidRDefault="00735FEE" w:rsidP="000F2214">
      <w:pPr>
        <w:pStyle w:val="Default"/>
        <w:numPr>
          <w:ilvl w:val="0"/>
          <w:numId w:val="52"/>
        </w:numPr>
      </w:pPr>
      <w:r w:rsidRPr="00C73DD8">
        <w:t>Nella programmazione di unità di apprendimento si possono dare soluzioni teoriche ed operative alle questioni dell’equivalenza formativa, della valutazione e della certificazione delle competenze acquisite e/o sviluppate in ASL</w:t>
      </w:r>
    </w:p>
    <w:p w14:paraId="3A9150FA" w14:textId="77777777" w:rsidR="00735FEE" w:rsidRPr="00C73DD8" w:rsidRDefault="00735FEE" w:rsidP="000F2214">
      <w:pPr>
        <w:pStyle w:val="Default"/>
        <w:numPr>
          <w:ilvl w:val="0"/>
          <w:numId w:val="52"/>
        </w:numPr>
      </w:pPr>
      <w:r w:rsidRPr="00C73DD8">
        <w:t>Sperimentare l’Alternanza Scuola Lavoro come metodologia didattica innovativa;</w:t>
      </w:r>
    </w:p>
    <w:p w14:paraId="73DC6347" w14:textId="77777777" w:rsidR="00735FEE" w:rsidRPr="00C73DD8" w:rsidRDefault="00735FEE" w:rsidP="000F2214">
      <w:pPr>
        <w:pStyle w:val="Default"/>
        <w:numPr>
          <w:ilvl w:val="0"/>
          <w:numId w:val="52"/>
        </w:numPr>
      </w:pPr>
      <w:r w:rsidRPr="00C73DD8">
        <w:t>Verificare l’efficacia di percorsi di alternanza nei loro punti di forza e di debolezza con attività di ricerca–azione, come metodologia della sperimentazione;</w:t>
      </w:r>
    </w:p>
    <w:p w14:paraId="68D9A08A" w14:textId="77777777" w:rsidR="00735FEE" w:rsidRPr="00C73DD8" w:rsidRDefault="00735FEE" w:rsidP="000F2214">
      <w:pPr>
        <w:pStyle w:val="Default"/>
        <w:numPr>
          <w:ilvl w:val="0"/>
          <w:numId w:val="52"/>
        </w:numPr>
      </w:pPr>
      <w:r w:rsidRPr="00C73DD8">
        <w:t>Monitorare le esperienze al fine di costruire un possibile modello di riferimento.</w:t>
      </w:r>
    </w:p>
    <w:p w14:paraId="7FF0B0CF" w14:textId="77777777" w:rsidR="00735FEE" w:rsidRPr="00735FEE" w:rsidRDefault="00735FEE" w:rsidP="00735FEE">
      <w:pPr>
        <w:pStyle w:val="Titolo3"/>
      </w:pPr>
      <w:bookmarkStart w:id="23" w:name="_Toc23195287"/>
      <w:r w:rsidRPr="00735FEE">
        <w:t>Obiettivi formativi</w:t>
      </w:r>
      <w:bookmarkEnd w:id="23"/>
    </w:p>
    <w:p w14:paraId="4FBBFDDE" w14:textId="77777777" w:rsidR="00735FEE" w:rsidRPr="00C73DD8" w:rsidRDefault="00735FEE" w:rsidP="000F2214">
      <w:pPr>
        <w:pStyle w:val="Default"/>
        <w:numPr>
          <w:ilvl w:val="0"/>
          <w:numId w:val="53"/>
        </w:numPr>
      </w:pPr>
      <w:r w:rsidRPr="00C73DD8">
        <w:t>Attuare modalità di apprendimento flessibili ed equivalenti - sotto il profilo culturale ed educativo agli esiti dei percorsi del secondo ciclo, collegando sistematicamente la formazione in aula con l'esperienza pratica</w:t>
      </w:r>
    </w:p>
    <w:p w14:paraId="7A071379" w14:textId="77777777" w:rsidR="00735FEE" w:rsidRPr="00C73DD8" w:rsidRDefault="00735FEE" w:rsidP="000F2214">
      <w:pPr>
        <w:pStyle w:val="Default"/>
        <w:numPr>
          <w:ilvl w:val="0"/>
          <w:numId w:val="53"/>
        </w:numPr>
      </w:pPr>
      <w:r w:rsidRPr="00C73DD8">
        <w:t>Arricchire la formazione acquisita nei percorsi scolastici e formativi con l'acquisizione di competenze spendibili anche nel mercato del lavoro</w:t>
      </w:r>
    </w:p>
    <w:p w14:paraId="7C830363" w14:textId="77777777" w:rsidR="00735FEE" w:rsidRPr="00C73DD8" w:rsidRDefault="00735FEE" w:rsidP="000F2214">
      <w:pPr>
        <w:pStyle w:val="Default"/>
        <w:numPr>
          <w:ilvl w:val="0"/>
          <w:numId w:val="53"/>
        </w:numPr>
      </w:pPr>
      <w:r w:rsidRPr="00C73DD8">
        <w:t>Favorire l'orientamento dei giovani per valorizzarne le vocazioni personali, gli interessi e gli stili di apprendimento individuali</w:t>
      </w:r>
    </w:p>
    <w:p w14:paraId="4925E5AD" w14:textId="77777777" w:rsidR="00735FEE" w:rsidRDefault="00735FEE" w:rsidP="000F2214">
      <w:pPr>
        <w:pStyle w:val="Default"/>
        <w:numPr>
          <w:ilvl w:val="0"/>
          <w:numId w:val="53"/>
        </w:numPr>
      </w:pPr>
      <w:r w:rsidRPr="00C73DD8">
        <w:t>Far emergere nello studente la consapevolezza dell’appartenenza ad una comunità sociale e professionale, far sviluppare una precisa identità quale membro di un’organizzazione e costruire una nuova cultura del lavoro. Rispondere alle esigenze specifiche di apprendimento degli studenti in situazione, rendendo più attraente i percorsi e favorendo il collegamento con il territorio, con il mondo del lavoro e delle professioni.</w:t>
      </w:r>
    </w:p>
    <w:p w14:paraId="4DE8E94D" w14:textId="77777777" w:rsidR="00735FEE" w:rsidRPr="001F73D8" w:rsidRDefault="001F73D8" w:rsidP="001F73D8">
      <w:pPr>
        <w:pStyle w:val="Titolo3"/>
      </w:pPr>
      <w:bookmarkStart w:id="24" w:name="_Toc23195288"/>
      <w:r w:rsidRPr="001F73D8">
        <w:t>Competenze da acquisire, nel percorso progettuale</w:t>
      </w:r>
      <w:bookmarkEnd w:id="24"/>
      <w:r w:rsidR="00735FEE" w:rsidRPr="001F73D8">
        <w:t xml:space="preserve"> </w:t>
      </w:r>
    </w:p>
    <w:p w14:paraId="7B4B0570" w14:textId="77777777" w:rsidR="00735FEE" w:rsidRPr="00735FEE" w:rsidRDefault="00735FEE" w:rsidP="00735FEE">
      <w:pPr>
        <w:pStyle w:val="Default"/>
        <w:rPr>
          <w:b/>
          <w:u w:val="single"/>
        </w:rPr>
      </w:pPr>
      <w:r w:rsidRPr="00735FEE">
        <w:rPr>
          <w:b/>
          <w:u w:val="single"/>
        </w:rPr>
        <w:t>Competenze professionali</w:t>
      </w:r>
    </w:p>
    <w:p w14:paraId="081C8B0F" w14:textId="77777777" w:rsidR="00735FEE" w:rsidRPr="00735FEE" w:rsidRDefault="00735FEE" w:rsidP="000F2214">
      <w:pPr>
        <w:pStyle w:val="Default"/>
        <w:numPr>
          <w:ilvl w:val="0"/>
          <w:numId w:val="54"/>
        </w:numPr>
      </w:pPr>
      <w:r w:rsidRPr="00735FEE">
        <w:t>Riconoscere e interpretare: le tendenze dei mercati locali, nazionali e globali anche per coglierne le tipologie di imprese;</w:t>
      </w:r>
    </w:p>
    <w:p w14:paraId="4A0F6B2E" w14:textId="77777777" w:rsidR="00735FEE" w:rsidRPr="00735FEE" w:rsidRDefault="00735FEE" w:rsidP="000F2214">
      <w:pPr>
        <w:pStyle w:val="Default"/>
        <w:numPr>
          <w:ilvl w:val="0"/>
          <w:numId w:val="54"/>
        </w:numPr>
      </w:pPr>
      <w:r w:rsidRPr="00735FEE">
        <w:t>Individuare e accedere alla normativa pubblicistica, civilistica e fiscale con particolare riferimento alle attività aziendali;</w:t>
      </w:r>
    </w:p>
    <w:p w14:paraId="4C8FAE69" w14:textId="77777777" w:rsidR="00735FEE" w:rsidRPr="00735FEE" w:rsidRDefault="00735FEE" w:rsidP="000F2214">
      <w:pPr>
        <w:pStyle w:val="Default"/>
        <w:numPr>
          <w:ilvl w:val="0"/>
          <w:numId w:val="54"/>
        </w:numPr>
      </w:pPr>
      <w:r w:rsidRPr="00735FEE">
        <w:t>Interpretare i sistemi aziendali nei loro modelli, processi e flussi informativi con riferimento alle differenti ripercussioni in un dato contesto;</w:t>
      </w:r>
    </w:p>
    <w:p w14:paraId="3F22BECC" w14:textId="77777777" w:rsidR="00735FEE" w:rsidRPr="00735FEE" w:rsidRDefault="00735FEE" w:rsidP="000F2214">
      <w:pPr>
        <w:pStyle w:val="Default"/>
        <w:numPr>
          <w:ilvl w:val="0"/>
          <w:numId w:val="54"/>
        </w:numPr>
      </w:pPr>
      <w:r w:rsidRPr="00735FEE">
        <w:t>Riconoscere i diversi modelli organizzativi aziendali, documentare le procedure e ricercare soluzioni efficaci rispetto a situazioni date;</w:t>
      </w:r>
    </w:p>
    <w:p w14:paraId="32FE6AFB" w14:textId="77777777" w:rsidR="00735FEE" w:rsidRPr="00735FEE" w:rsidRDefault="00735FEE" w:rsidP="000F2214">
      <w:pPr>
        <w:pStyle w:val="Default"/>
        <w:numPr>
          <w:ilvl w:val="0"/>
          <w:numId w:val="54"/>
        </w:numPr>
      </w:pPr>
      <w:r w:rsidRPr="00735FEE">
        <w:t>Individuare le caratteristiche del mercato del lavoro e collaborare alla gestione delle risorse umane;</w:t>
      </w:r>
    </w:p>
    <w:p w14:paraId="655AF4F9" w14:textId="77777777" w:rsidR="00735FEE" w:rsidRPr="00735FEE" w:rsidRDefault="00735FEE" w:rsidP="000F2214">
      <w:pPr>
        <w:pStyle w:val="Default"/>
        <w:numPr>
          <w:ilvl w:val="0"/>
          <w:numId w:val="54"/>
        </w:numPr>
      </w:pPr>
      <w:r w:rsidRPr="00735FEE">
        <w:lastRenderedPageBreak/>
        <w:t>Gestire il sistema delle rilevazioni aziendali con l’ausilio di programmi di contabilità integrata;</w:t>
      </w:r>
    </w:p>
    <w:p w14:paraId="6D74F3D5" w14:textId="77777777" w:rsidR="00735FEE" w:rsidRPr="00735FEE" w:rsidRDefault="00735FEE" w:rsidP="000F2214">
      <w:pPr>
        <w:pStyle w:val="Default"/>
        <w:numPr>
          <w:ilvl w:val="0"/>
          <w:numId w:val="54"/>
        </w:numPr>
      </w:pPr>
      <w:r w:rsidRPr="00735FEE">
        <w:t>Applicare i principi e gli strumenti della programmazione e del controllo di gestione, analizzandone i risultati;</w:t>
      </w:r>
    </w:p>
    <w:p w14:paraId="3ABB2A7D" w14:textId="77777777" w:rsidR="00735FEE" w:rsidRPr="00735FEE" w:rsidRDefault="00735FEE" w:rsidP="000F2214">
      <w:pPr>
        <w:pStyle w:val="Default"/>
        <w:numPr>
          <w:ilvl w:val="0"/>
          <w:numId w:val="54"/>
        </w:numPr>
      </w:pPr>
      <w:r w:rsidRPr="00735FEE">
        <w:t>Inquadrare l’attività di marketing nel ciclo di vita dell’azienda e realizzare applicazioni con riferimento a specifici contesti e diverse politiche di mercato;</w:t>
      </w:r>
    </w:p>
    <w:p w14:paraId="3959DDD8" w14:textId="77777777" w:rsidR="00735FEE" w:rsidRPr="00735FEE" w:rsidRDefault="00735FEE" w:rsidP="000F2214">
      <w:pPr>
        <w:pStyle w:val="Default"/>
        <w:numPr>
          <w:ilvl w:val="0"/>
          <w:numId w:val="54"/>
        </w:numPr>
      </w:pPr>
      <w:r w:rsidRPr="00735FEE">
        <w:t>Orientarsi nel mercato dei prodotti assicurativo-finanziari, anche per collaborare nella ricerca di soluzioni economicamente vantaggiose;</w:t>
      </w:r>
    </w:p>
    <w:p w14:paraId="47A0788B" w14:textId="77777777" w:rsidR="00735FEE" w:rsidRPr="00735FEE" w:rsidRDefault="00735FEE" w:rsidP="000F2214">
      <w:pPr>
        <w:pStyle w:val="Default"/>
        <w:numPr>
          <w:ilvl w:val="0"/>
          <w:numId w:val="54"/>
        </w:numPr>
      </w:pPr>
      <w:r w:rsidRPr="00735FEE">
        <w:t>Utilizzare i sistemi informativi aziendali e gli strumenti di comunicazione integrata d’impresa, per realizzare attività comunicative con riferimento a differenti contesti;</w:t>
      </w:r>
    </w:p>
    <w:p w14:paraId="723D3480" w14:textId="77777777" w:rsidR="00735FEE" w:rsidRPr="004640CE" w:rsidRDefault="00735FEE" w:rsidP="00735FEE">
      <w:pPr>
        <w:pStyle w:val="Titolo1"/>
      </w:pPr>
      <w:bookmarkStart w:id="25" w:name="_Toc23195289"/>
      <w:r w:rsidRPr="004640CE">
        <w:lastRenderedPageBreak/>
        <w:t>TURISMO</w:t>
      </w:r>
      <w:bookmarkEnd w:id="25"/>
    </w:p>
    <w:p w14:paraId="311401B2" w14:textId="77777777" w:rsidR="00735FEE" w:rsidRPr="00735FEE" w:rsidRDefault="00735FEE" w:rsidP="00735FEE">
      <w:pPr>
        <w:pStyle w:val="Titolo2"/>
      </w:pPr>
      <w:bookmarkStart w:id="26" w:name="_Toc23195290"/>
      <w:r w:rsidRPr="00735FEE">
        <w:t>Territorio: “materia prima” del prodotto turistico”</w:t>
      </w:r>
      <w:bookmarkEnd w:id="26"/>
    </w:p>
    <w:p w14:paraId="6791D26B" w14:textId="77777777" w:rsidR="00735FEE" w:rsidRDefault="00735FEE" w:rsidP="00735FEE">
      <w:pPr>
        <w:pStyle w:val="Default"/>
      </w:pPr>
      <w:r w:rsidRPr="00735FEE">
        <w:t>La finalità del progetto è volta a far acquisire agli studenti competenze nel campo della ricezione turistica  sia per quanto concerne l’aspetto socio-culturale, sia per quanto riguarda l’aspetto economico; pertanto la sua figura professionale prevede attività di tirocinio in tutte le organizzazioni turistiche a contatto con il patrimonio culturale, artistico, artigianale, enogastronomico, paesaggistico ed ambientale del territorio circostante, oltre all’acquisizione di abilità da spendere nel settore organizzativo e tecnologico dell’impresa turistica.</w:t>
      </w:r>
    </w:p>
    <w:p w14:paraId="60423B05" w14:textId="77777777" w:rsidR="00735FEE" w:rsidRPr="00735FEE" w:rsidRDefault="00735FEE" w:rsidP="00735FEE">
      <w:pPr>
        <w:pStyle w:val="Default"/>
      </w:pPr>
      <w:r w:rsidRPr="00735FEE">
        <w:t>Il progetto è stato concepito per sfruttare le risorse turistiche offerte dal territorio rapportandole alle esigenze didattiche ed ai bisogni for</w:t>
      </w:r>
      <w:r w:rsidRPr="00735FEE">
        <w:softHyphen/>
        <w:t>mativi di ciascun allievo, in aderenza a quanto previsto dalla legge 107 del 12 luglio 2015.  Tutti gli alunni coinvolti parteciperanno alle risorse turistiche del territorio ed al sistema organizzativo e di marketing forniti dalle aziende del settore. Alla fine del percorso integrato tra scuola e lavoro gli studenti dovrebbero acquisire competenze spendibili nella realizzazione di diverse figure professionali suddivise in diverse aree quali:</w:t>
      </w:r>
    </w:p>
    <w:p w14:paraId="67DF1B16" w14:textId="77777777" w:rsidR="00735FEE" w:rsidRPr="00735FEE" w:rsidRDefault="00735FEE" w:rsidP="000F2214">
      <w:pPr>
        <w:pStyle w:val="Default"/>
        <w:numPr>
          <w:ilvl w:val="0"/>
          <w:numId w:val="55"/>
        </w:numPr>
      </w:pPr>
      <w:r w:rsidRPr="00735FEE">
        <w:t>L’informazione</w:t>
      </w:r>
    </w:p>
    <w:p w14:paraId="751F06E3" w14:textId="77777777" w:rsidR="00735FEE" w:rsidRPr="00735FEE" w:rsidRDefault="00735FEE" w:rsidP="000F2214">
      <w:pPr>
        <w:pStyle w:val="Default"/>
        <w:numPr>
          <w:ilvl w:val="0"/>
          <w:numId w:val="55"/>
        </w:numPr>
      </w:pPr>
      <w:r w:rsidRPr="00735FEE">
        <w:t>La promozione</w:t>
      </w:r>
    </w:p>
    <w:p w14:paraId="425821E2" w14:textId="77777777" w:rsidR="00735FEE" w:rsidRPr="00735FEE" w:rsidRDefault="00735FEE" w:rsidP="000F2214">
      <w:pPr>
        <w:pStyle w:val="Default"/>
        <w:numPr>
          <w:ilvl w:val="0"/>
          <w:numId w:val="55"/>
        </w:numPr>
      </w:pPr>
      <w:r w:rsidRPr="00735FEE">
        <w:t>La vendita</w:t>
      </w:r>
    </w:p>
    <w:p w14:paraId="4A18B8D6" w14:textId="77777777" w:rsidR="00735FEE" w:rsidRPr="00735FEE" w:rsidRDefault="00735FEE" w:rsidP="000F2214">
      <w:pPr>
        <w:pStyle w:val="Default"/>
        <w:numPr>
          <w:ilvl w:val="0"/>
          <w:numId w:val="55"/>
        </w:numPr>
      </w:pPr>
      <w:r w:rsidRPr="00735FEE">
        <w:t xml:space="preserve">L’attività di animazione </w:t>
      </w:r>
    </w:p>
    <w:p w14:paraId="3177CC80" w14:textId="77777777" w:rsidR="00735FEE" w:rsidRPr="00735FEE" w:rsidRDefault="00735FEE" w:rsidP="000F2214">
      <w:pPr>
        <w:pStyle w:val="Default"/>
        <w:numPr>
          <w:ilvl w:val="0"/>
          <w:numId w:val="55"/>
        </w:numPr>
      </w:pPr>
      <w:r w:rsidRPr="00735FEE">
        <w:t>La ricerca dati</w:t>
      </w:r>
    </w:p>
    <w:p w14:paraId="5BED0D69" w14:textId="77777777" w:rsidR="00735FEE" w:rsidRPr="00735FEE" w:rsidRDefault="00735FEE" w:rsidP="000F2214">
      <w:pPr>
        <w:pStyle w:val="Default"/>
        <w:numPr>
          <w:ilvl w:val="0"/>
          <w:numId w:val="55"/>
        </w:numPr>
      </w:pPr>
      <w:r w:rsidRPr="00735FEE">
        <w:t>Accoglienza ricettiva</w:t>
      </w:r>
    </w:p>
    <w:p w14:paraId="302856DA" w14:textId="77777777" w:rsidR="00735FEE" w:rsidRPr="00735FEE" w:rsidRDefault="00735FEE" w:rsidP="000F2214">
      <w:pPr>
        <w:pStyle w:val="Default"/>
        <w:numPr>
          <w:ilvl w:val="0"/>
          <w:numId w:val="55"/>
        </w:numPr>
      </w:pPr>
      <w:r w:rsidRPr="00735FEE">
        <w:t>Accompagnamento turistico</w:t>
      </w:r>
    </w:p>
    <w:p w14:paraId="1698BDA4" w14:textId="77777777" w:rsidR="00735FEE" w:rsidRPr="00735FEE" w:rsidRDefault="00735FEE" w:rsidP="00735FEE">
      <w:pPr>
        <w:pStyle w:val="Default"/>
      </w:pPr>
      <w:r w:rsidRPr="00735FEE">
        <w:t>Con riferimento al profilo di partenza degli alunni verranno perseguiti i seguenti obiettivi:</w:t>
      </w:r>
    </w:p>
    <w:p w14:paraId="7CB00B40" w14:textId="77777777" w:rsidR="00735FEE" w:rsidRPr="00735FEE" w:rsidRDefault="00735FEE" w:rsidP="00735FEE">
      <w:pPr>
        <w:pStyle w:val="Default"/>
        <w:rPr>
          <w:b/>
          <w:u w:val="single"/>
        </w:rPr>
      </w:pPr>
      <w:r w:rsidRPr="00735FEE">
        <w:rPr>
          <w:b/>
          <w:u w:val="single"/>
        </w:rPr>
        <w:t>Ambito linguistico</w:t>
      </w:r>
    </w:p>
    <w:p w14:paraId="08AC8BD1" w14:textId="77777777" w:rsidR="00735FEE" w:rsidRPr="00FB2A89" w:rsidRDefault="00735FEE" w:rsidP="000F2214">
      <w:pPr>
        <w:pStyle w:val="Default"/>
        <w:numPr>
          <w:ilvl w:val="0"/>
          <w:numId w:val="56"/>
        </w:numPr>
      </w:pPr>
      <w:r w:rsidRPr="00FB2A89">
        <w:t>Interagire con persone di altra nazionalità rispettandone i diversi codici culturali</w:t>
      </w:r>
    </w:p>
    <w:p w14:paraId="5E7C8440" w14:textId="77777777" w:rsidR="00735FEE" w:rsidRPr="00FB2A89" w:rsidRDefault="00735FEE" w:rsidP="000F2214">
      <w:pPr>
        <w:pStyle w:val="Default"/>
        <w:numPr>
          <w:ilvl w:val="0"/>
          <w:numId w:val="56"/>
        </w:numPr>
      </w:pPr>
      <w:r w:rsidRPr="00FB2A89">
        <w:t>Comunicare verbalmente e per iscritto in lingua straniera utilizzando i diversi registri linguistici nell’ambito professionale di competenza</w:t>
      </w:r>
    </w:p>
    <w:p w14:paraId="69EA7559" w14:textId="77777777" w:rsidR="00735FEE" w:rsidRPr="00735FEE" w:rsidRDefault="00735FEE" w:rsidP="00735FEE">
      <w:pPr>
        <w:pStyle w:val="Default"/>
        <w:rPr>
          <w:b/>
          <w:u w:val="single"/>
        </w:rPr>
      </w:pPr>
      <w:r w:rsidRPr="00735FEE">
        <w:rPr>
          <w:b/>
          <w:u w:val="single"/>
        </w:rPr>
        <w:t>Ambito professionale</w:t>
      </w:r>
    </w:p>
    <w:p w14:paraId="62A4B8F6" w14:textId="77777777" w:rsidR="00735FEE" w:rsidRPr="00FB2A89" w:rsidRDefault="00735FEE" w:rsidP="000F2214">
      <w:pPr>
        <w:pStyle w:val="Default"/>
        <w:numPr>
          <w:ilvl w:val="0"/>
          <w:numId w:val="57"/>
        </w:numPr>
      </w:pPr>
      <w:r w:rsidRPr="00FB2A89">
        <w:t>Essere in grado di trattare con il pubblico ed assistere gli utenti durante l’attività turistica</w:t>
      </w:r>
    </w:p>
    <w:p w14:paraId="6458A934" w14:textId="77777777" w:rsidR="00735FEE" w:rsidRPr="00FB2A89" w:rsidRDefault="00735FEE" w:rsidP="000F2214">
      <w:pPr>
        <w:pStyle w:val="Default"/>
        <w:numPr>
          <w:ilvl w:val="0"/>
          <w:numId w:val="57"/>
        </w:numPr>
      </w:pPr>
      <w:r w:rsidRPr="00FB2A89">
        <w:t>Individuare le risorse turistiche del territorio da valorizzare</w:t>
      </w:r>
    </w:p>
    <w:p w14:paraId="3860290D" w14:textId="77777777" w:rsidR="00735FEE" w:rsidRPr="00FB2A89" w:rsidRDefault="00735FEE" w:rsidP="000F2214">
      <w:pPr>
        <w:pStyle w:val="Default"/>
        <w:numPr>
          <w:ilvl w:val="0"/>
          <w:numId w:val="57"/>
        </w:numPr>
      </w:pPr>
      <w:r w:rsidRPr="00FB2A89">
        <w:t>Promuovere il prodotto turistico dell’azienda di appartenenza</w:t>
      </w:r>
    </w:p>
    <w:p w14:paraId="5C13A68C" w14:textId="77777777" w:rsidR="00735FEE" w:rsidRPr="00735FEE" w:rsidRDefault="00735FEE" w:rsidP="00735FEE">
      <w:pPr>
        <w:pStyle w:val="Default"/>
        <w:rPr>
          <w:b/>
          <w:u w:val="single"/>
        </w:rPr>
      </w:pPr>
      <w:r w:rsidRPr="00735FEE">
        <w:rPr>
          <w:b/>
          <w:u w:val="single"/>
        </w:rPr>
        <w:t>Ambito relazionale</w:t>
      </w:r>
    </w:p>
    <w:p w14:paraId="78E925FE" w14:textId="77777777" w:rsidR="00735FEE" w:rsidRPr="00FB2A89" w:rsidRDefault="00735FEE" w:rsidP="000F2214">
      <w:pPr>
        <w:pStyle w:val="Default"/>
        <w:numPr>
          <w:ilvl w:val="0"/>
          <w:numId w:val="58"/>
        </w:numPr>
      </w:pPr>
      <w:r w:rsidRPr="00FB2A89">
        <w:t>Mettere in atto tecniche di comunicazione adeguate al contesto, all’interlocutore e alla situazione</w:t>
      </w:r>
    </w:p>
    <w:p w14:paraId="23637903" w14:textId="77777777" w:rsidR="00735FEE" w:rsidRDefault="00246CDA" w:rsidP="00246CDA">
      <w:pPr>
        <w:pStyle w:val="Default"/>
      </w:pPr>
      <w:r>
        <w:t xml:space="preserve">La seguente tabella riassume i traguardi delle conoscenze, abilità e competenze </w:t>
      </w:r>
    </w:p>
    <w:p w14:paraId="3A2625C2" w14:textId="77777777" w:rsidR="00735FEE" w:rsidRDefault="00735FEE" w:rsidP="00246CDA">
      <w:pPr>
        <w:pStyle w:val="Default"/>
      </w:pPr>
    </w:p>
    <w:p w14:paraId="648349C2" w14:textId="77777777" w:rsidR="00735FEE" w:rsidRDefault="00735FEE" w:rsidP="00735FEE">
      <w:pPr>
        <w:spacing w:before="32"/>
        <w:ind w:left="660" w:right="-20"/>
        <w:jc w:val="both"/>
        <w:rPr>
          <w:rFonts w:ascii="Times New Roman" w:eastAsia="Times New Roman" w:hAnsi="Times New Roman"/>
          <w:lang w:val="it-IT"/>
        </w:rPr>
      </w:pPr>
    </w:p>
    <w:p w14:paraId="1BB17FDB" w14:textId="77777777" w:rsidR="00735FEE" w:rsidRDefault="00735FEE" w:rsidP="00735FEE">
      <w:pPr>
        <w:spacing w:before="32"/>
        <w:ind w:left="660" w:right="-20"/>
        <w:jc w:val="both"/>
        <w:rPr>
          <w:rFonts w:ascii="Times New Roman" w:eastAsia="Times New Roman" w:hAnsi="Times New Roman"/>
          <w:lang w:val="it-IT"/>
        </w:rPr>
      </w:pPr>
    </w:p>
    <w:p w14:paraId="0382A903" w14:textId="77777777" w:rsidR="00735FEE" w:rsidRDefault="00735FEE" w:rsidP="00735FEE">
      <w:pPr>
        <w:spacing w:before="32"/>
        <w:ind w:left="660" w:right="-20"/>
        <w:jc w:val="both"/>
        <w:rPr>
          <w:rFonts w:ascii="Times New Roman" w:eastAsia="Times New Roman" w:hAnsi="Times New Roman"/>
          <w:lang w:val="it-IT"/>
        </w:rPr>
      </w:pPr>
    </w:p>
    <w:p w14:paraId="469A9143" w14:textId="77777777" w:rsidR="00735FEE" w:rsidRDefault="00735FEE" w:rsidP="00735FEE">
      <w:pPr>
        <w:spacing w:before="32"/>
        <w:ind w:left="660" w:right="-20"/>
        <w:jc w:val="both"/>
        <w:rPr>
          <w:rFonts w:ascii="Times New Roman" w:eastAsia="Times New Roman" w:hAnsi="Times New Roman"/>
          <w:lang w:val="it-IT"/>
        </w:rPr>
      </w:pPr>
    </w:p>
    <w:p w14:paraId="32C38185" w14:textId="77777777" w:rsidR="00735FEE" w:rsidRDefault="00735FEE" w:rsidP="00735FEE">
      <w:pPr>
        <w:spacing w:before="32"/>
        <w:ind w:left="660" w:right="-20"/>
        <w:jc w:val="both"/>
        <w:rPr>
          <w:rFonts w:ascii="Times New Roman" w:eastAsia="Times New Roman" w:hAnsi="Times New Roman"/>
          <w:lang w:val="it-IT"/>
        </w:rPr>
      </w:pPr>
    </w:p>
    <w:p w14:paraId="114C9E6A" w14:textId="77777777" w:rsidR="00735FEE" w:rsidRDefault="00735FEE" w:rsidP="00735FEE">
      <w:pPr>
        <w:spacing w:before="32"/>
        <w:ind w:left="660" w:right="-20"/>
        <w:jc w:val="both"/>
        <w:rPr>
          <w:rFonts w:ascii="Times New Roman" w:eastAsia="Times New Roman" w:hAnsi="Times New Roman"/>
          <w:lang w:val="it-IT"/>
        </w:rPr>
      </w:pPr>
    </w:p>
    <w:p w14:paraId="43660CD8" w14:textId="77777777" w:rsidR="00735FEE" w:rsidRPr="00FB2A89" w:rsidRDefault="00735FEE" w:rsidP="00735FEE">
      <w:pPr>
        <w:spacing w:before="32"/>
        <w:ind w:left="660" w:right="-20"/>
        <w:jc w:val="both"/>
        <w:rPr>
          <w:rFonts w:ascii="Times New Roman" w:eastAsia="Times New Roman" w:hAnsi="Times New Roman"/>
          <w:lang w:val="it-IT"/>
        </w:rPr>
      </w:pPr>
    </w:p>
    <w:p w14:paraId="3D07871F" w14:textId="77777777" w:rsidR="00735FEE" w:rsidRPr="00FB2A89" w:rsidRDefault="00735FEE" w:rsidP="00735FEE">
      <w:pPr>
        <w:spacing w:before="32"/>
        <w:ind w:right="-20"/>
        <w:jc w:val="both"/>
        <w:rPr>
          <w:rFonts w:ascii="Times New Roman" w:eastAsia="Times New Roman" w:hAnsi="Times New Roman"/>
          <w:lang w:val="it-IT"/>
        </w:rPr>
      </w:pPr>
    </w:p>
    <w:p w14:paraId="64D78321"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1443"/>
        <w:gridCol w:w="3482"/>
        <w:gridCol w:w="2593"/>
        <w:gridCol w:w="2340"/>
      </w:tblGrid>
      <w:tr w:rsidR="00246CDA" w:rsidRPr="004640CE" w14:paraId="2CD798C7" w14:textId="77777777" w:rsidTr="009276CD">
        <w:trPr>
          <w:cnfStyle w:val="100000000000" w:firstRow="1" w:lastRow="0" w:firstColumn="0" w:lastColumn="0" w:oddVBand="0" w:evenVBand="0" w:oddHBand="0" w:evenHBand="0" w:firstRowFirstColumn="0" w:firstRowLastColumn="0" w:lastRowFirstColumn="0" w:lastRowLastColumn="0"/>
          <w:trHeight w:hRule="exact" w:val="580"/>
        </w:trPr>
        <w:tc>
          <w:tcPr>
            <w:cnfStyle w:val="001000000000" w:firstRow="0" w:lastRow="0" w:firstColumn="1" w:lastColumn="0" w:oddVBand="0" w:evenVBand="0" w:oddHBand="0" w:evenHBand="0" w:firstRowFirstColumn="0" w:firstRowLastColumn="0" w:lastRowFirstColumn="0" w:lastRowLastColumn="0"/>
            <w:tcW w:w="1271" w:type="dxa"/>
          </w:tcPr>
          <w:p w14:paraId="3ACE8525" w14:textId="77777777" w:rsidR="00735FEE" w:rsidRPr="00735FEE" w:rsidRDefault="00735FEE" w:rsidP="00246CDA">
            <w:pPr>
              <w:pStyle w:val="Default"/>
              <w:jc w:val="center"/>
            </w:pPr>
            <w:r w:rsidRPr="00735FEE">
              <w:t>Ambito</w:t>
            </w:r>
          </w:p>
        </w:tc>
        <w:tc>
          <w:tcPr>
            <w:tcW w:w="3482" w:type="dxa"/>
          </w:tcPr>
          <w:p w14:paraId="1FD6B575" w14:textId="77777777" w:rsidR="00735FEE" w:rsidRPr="00735FEE" w:rsidRDefault="00735FEE" w:rsidP="00246CDA">
            <w:pPr>
              <w:pStyle w:val="Default"/>
              <w:jc w:val="center"/>
              <w:cnfStyle w:val="100000000000" w:firstRow="1" w:lastRow="0" w:firstColumn="0" w:lastColumn="0" w:oddVBand="0" w:evenVBand="0" w:oddHBand="0" w:evenHBand="0" w:firstRowFirstColumn="0" w:firstRowLastColumn="0" w:lastRowFirstColumn="0" w:lastRowLastColumn="0"/>
            </w:pPr>
            <w:r w:rsidRPr="00735FEE">
              <w:t>Competenze</w:t>
            </w:r>
          </w:p>
        </w:tc>
        <w:tc>
          <w:tcPr>
            <w:tcW w:w="0" w:type="auto"/>
          </w:tcPr>
          <w:p w14:paraId="0AFC1B41" w14:textId="77777777" w:rsidR="00735FEE" w:rsidRPr="00735FEE" w:rsidRDefault="00735FEE" w:rsidP="00246CDA">
            <w:pPr>
              <w:pStyle w:val="Default"/>
              <w:jc w:val="center"/>
              <w:cnfStyle w:val="100000000000" w:firstRow="1" w:lastRow="0" w:firstColumn="0" w:lastColumn="0" w:oddVBand="0" w:evenVBand="0" w:oddHBand="0" w:evenHBand="0" w:firstRowFirstColumn="0" w:firstRowLastColumn="0" w:lastRowFirstColumn="0" w:lastRowLastColumn="0"/>
            </w:pPr>
            <w:r w:rsidRPr="00735FEE">
              <w:t>Abilità</w:t>
            </w:r>
          </w:p>
        </w:tc>
        <w:tc>
          <w:tcPr>
            <w:cnfStyle w:val="000100000000" w:firstRow="0" w:lastRow="0" w:firstColumn="0" w:lastColumn="1" w:oddVBand="0" w:evenVBand="0" w:oddHBand="0" w:evenHBand="0" w:firstRowFirstColumn="0" w:firstRowLastColumn="0" w:lastRowFirstColumn="0" w:lastRowLastColumn="0"/>
            <w:tcW w:w="0" w:type="auto"/>
          </w:tcPr>
          <w:p w14:paraId="04AE469D" w14:textId="77777777" w:rsidR="00735FEE" w:rsidRPr="00735FEE" w:rsidRDefault="00735FEE" w:rsidP="00246CDA">
            <w:pPr>
              <w:pStyle w:val="Default"/>
              <w:jc w:val="center"/>
            </w:pPr>
            <w:r w:rsidRPr="00735FEE">
              <w:t>Conoscenze</w:t>
            </w:r>
          </w:p>
        </w:tc>
      </w:tr>
      <w:tr w:rsidR="00246CDA" w:rsidRPr="005C39F6" w14:paraId="3E45934D" w14:textId="77777777" w:rsidTr="009276CD">
        <w:trPr>
          <w:trHeight w:val="1025"/>
        </w:trPr>
        <w:tc>
          <w:tcPr>
            <w:cnfStyle w:val="001000000000" w:firstRow="0" w:lastRow="0" w:firstColumn="1" w:lastColumn="0" w:oddVBand="0" w:evenVBand="0" w:oddHBand="0" w:evenHBand="0" w:firstRowFirstColumn="0" w:firstRowLastColumn="0" w:lastRowFirstColumn="0" w:lastRowLastColumn="0"/>
            <w:tcW w:w="1271" w:type="dxa"/>
          </w:tcPr>
          <w:p w14:paraId="660CD66B" w14:textId="77777777" w:rsidR="00735FEE" w:rsidRPr="00735FEE" w:rsidRDefault="00735FEE" w:rsidP="00735FEE">
            <w:pPr>
              <w:pStyle w:val="Default"/>
            </w:pPr>
            <w:r w:rsidRPr="00735FEE">
              <w:t>Linguistico</w:t>
            </w:r>
          </w:p>
        </w:tc>
        <w:tc>
          <w:tcPr>
            <w:tcW w:w="3482" w:type="dxa"/>
          </w:tcPr>
          <w:p w14:paraId="158AB5B1"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Interagire con persone  di    altra nazionalità</w:t>
            </w:r>
          </w:p>
        </w:tc>
        <w:tc>
          <w:tcPr>
            <w:tcW w:w="0" w:type="auto"/>
          </w:tcPr>
          <w:p w14:paraId="05691395"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Saper usare i  diversi</w:t>
            </w:r>
            <w:r w:rsidR="00246CDA">
              <w:t xml:space="preserve"> </w:t>
            </w:r>
            <w:r w:rsidRPr="00735FEE">
              <w:t>registri linguistici</w:t>
            </w:r>
            <w:r w:rsidR="00246CDA">
              <w:t xml:space="preserve"> </w:t>
            </w:r>
            <w:r w:rsidRPr="00735FEE">
              <w:t>in contesti differenti</w:t>
            </w:r>
          </w:p>
        </w:tc>
        <w:tc>
          <w:tcPr>
            <w:cnfStyle w:val="000100000000" w:firstRow="0" w:lastRow="0" w:firstColumn="0" w:lastColumn="1" w:oddVBand="0" w:evenVBand="0" w:oddHBand="0" w:evenHBand="0" w:firstRowFirstColumn="0" w:firstRowLastColumn="0" w:lastRowFirstColumn="0" w:lastRowLastColumn="0"/>
            <w:tcW w:w="0" w:type="auto"/>
          </w:tcPr>
          <w:p w14:paraId="2B20EB29" w14:textId="77777777" w:rsidR="00246CDA" w:rsidRPr="00246CDA" w:rsidRDefault="00735FEE" w:rsidP="00246CDA">
            <w:pPr>
              <w:pStyle w:val="Default"/>
              <w:jc w:val="center"/>
              <w:rPr>
                <w:b w:val="0"/>
              </w:rPr>
            </w:pPr>
            <w:r w:rsidRPr="00246CDA">
              <w:rPr>
                <w:b w:val="0"/>
              </w:rPr>
              <w:t>Conversazioni telefoniche in lingua straniera</w:t>
            </w:r>
          </w:p>
          <w:p w14:paraId="28EA47EE" w14:textId="77777777" w:rsidR="00246CDA" w:rsidRPr="00246CDA" w:rsidRDefault="00735FEE" w:rsidP="00246CDA">
            <w:pPr>
              <w:pStyle w:val="Default"/>
              <w:jc w:val="center"/>
              <w:rPr>
                <w:b w:val="0"/>
              </w:rPr>
            </w:pPr>
            <w:r w:rsidRPr="00246CDA">
              <w:rPr>
                <w:b w:val="0"/>
              </w:rPr>
              <w:t>Comprensione orale/scritta in lingua straniera</w:t>
            </w:r>
          </w:p>
          <w:p w14:paraId="3ED64C9A" w14:textId="77777777" w:rsidR="00735FEE" w:rsidRPr="00246CDA" w:rsidRDefault="00735FEE" w:rsidP="00246CDA">
            <w:pPr>
              <w:pStyle w:val="Default"/>
              <w:jc w:val="center"/>
              <w:rPr>
                <w:b w:val="0"/>
              </w:rPr>
            </w:pPr>
            <w:r w:rsidRPr="00246CDA">
              <w:rPr>
                <w:b w:val="0"/>
              </w:rPr>
              <w:t>Produzione Orale/Scritta in lingua straniera</w:t>
            </w:r>
          </w:p>
        </w:tc>
      </w:tr>
      <w:tr w:rsidR="00246CDA" w:rsidRPr="005C39F6" w14:paraId="2F455EDC" w14:textId="77777777" w:rsidTr="009276CD">
        <w:trPr>
          <w:trHeight w:val="1460"/>
        </w:trPr>
        <w:tc>
          <w:tcPr>
            <w:cnfStyle w:val="001000000000" w:firstRow="0" w:lastRow="0" w:firstColumn="1" w:lastColumn="0" w:oddVBand="0" w:evenVBand="0" w:oddHBand="0" w:evenHBand="0" w:firstRowFirstColumn="0" w:firstRowLastColumn="0" w:lastRowFirstColumn="0" w:lastRowLastColumn="0"/>
            <w:tcW w:w="1271" w:type="dxa"/>
          </w:tcPr>
          <w:p w14:paraId="0E30C545" w14:textId="77777777" w:rsidR="00735FEE" w:rsidRPr="00735FEE" w:rsidRDefault="00735FEE" w:rsidP="00735FEE">
            <w:pPr>
              <w:pStyle w:val="Default"/>
            </w:pPr>
            <w:r w:rsidRPr="00735FEE">
              <w:t>Professionale</w:t>
            </w:r>
          </w:p>
        </w:tc>
        <w:tc>
          <w:tcPr>
            <w:tcW w:w="3482" w:type="dxa"/>
          </w:tcPr>
          <w:p w14:paraId="000CA8CF"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Essere in grado di osservare il fenomeno turistico e di elaborare programmi relativi al turismo in entrata/ uscita</w:t>
            </w:r>
          </w:p>
        </w:tc>
        <w:tc>
          <w:tcPr>
            <w:tcW w:w="0" w:type="auto"/>
          </w:tcPr>
          <w:p w14:paraId="00B4BE48"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Essere in grado di ricercare e di elaborare dati</w:t>
            </w:r>
          </w:p>
        </w:tc>
        <w:tc>
          <w:tcPr>
            <w:cnfStyle w:val="000100000000" w:firstRow="0" w:lastRow="0" w:firstColumn="0" w:lastColumn="1" w:oddVBand="0" w:evenVBand="0" w:oddHBand="0" w:evenHBand="0" w:firstRowFirstColumn="0" w:firstRowLastColumn="0" w:lastRowFirstColumn="0" w:lastRowLastColumn="0"/>
            <w:tcW w:w="0" w:type="auto"/>
          </w:tcPr>
          <w:p w14:paraId="30F482A9" w14:textId="77777777" w:rsidR="00735FEE" w:rsidRPr="00246CDA" w:rsidRDefault="00735FEE" w:rsidP="00246CDA">
            <w:pPr>
              <w:pStyle w:val="Default"/>
              <w:ind w:left="47"/>
              <w:jc w:val="center"/>
              <w:rPr>
                <w:b w:val="0"/>
              </w:rPr>
            </w:pPr>
            <w:r w:rsidRPr="00246CDA">
              <w:rPr>
                <w:b w:val="0"/>
              </w:rPr>
              <w:t>Attività di ricerca e progettazione</w:t>
            </w:r>
          </w:p>
        </w:tc>
      </w:tr>
      <w:tr w:rsidR="00246CDA" w:rsidRPr="005C39F6" w14:paraId="67D9C11F" w14:textId="77777777" w:rsidTr="009276CD">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71" w:type="dxa"/>
          </w:tcPr>
          <w:p w14:paraId="1354FB2C" w14:textId="77777777" w:rsidR="00735FEE" w:rsidRPr="00735FEE" w:rsidRDefault="00735FEE" w:rsidP="00735FEE">
            <w:pPr>
              <w:pStyle w:val="Default"/>
            </w:pPr>
            <w:r w:rsidRPr="00735FEE">
              <w:t>Relazionale</w:t>
            </w:r>
          </w:p>
        </w:tc>
        <w:tc>
          <w:tcPr>
            <w:tcW w:w="3482" w:type="dxa"/>
          </w:tcPr>
          <w:p w14:paraId="3E348FA1" w14:textId="77777777" w:rsidR="00735FEE" w:rsidRPr="00246CDA" w:rsidRDefault="00735FEE" w:rsidP="00246CDA">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246CDA">
              <w:rPr>
                <w:b w:val="0"/>
              </w:rPr>
              <w:t>Mettere in atto tecniche di comunicazione adeguate al contesto, all’interlocutore e alla situazione</w:t>
            </w:r>
          </w:p>
        </w:tc>
        <w:tc>
          <w:tcPr>
            <w:tcW w:w="0" w:type="auto"/>
          </w:tcPr>
          <w:p w14:paraId="0176DE02" w14:textId="77777777" w:rsidR="00735FEE" w:rsidRPr="00246CDA" w:rsidRDefault="00735FEE" w:rsidP="00246CDA">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246CDA">
              <w:rPr>
                <w:b w:val="0"/>
              </w:rPr>
              <w:t>Interagire con le persone nel rispetto delle diverse identità culturali</w:t>
            </w:r>
          </w:p>
        </w:tc>
        <w:tc>
          <w:tcPr>
            <w:cnfStyle w:val="000100000000" w:firstRow="0" w:lastRow="0" w:firstColumn="0" w:lastColumn="1" w:oddVBand="0" w:evenVBand="0" w:oddHBand="0" w:evenHBand="0" w:firstRowFirstColumn="0" w:firstRowLastColumn="0" w:lastRowFirstColumn="0" w:lastRowLastColumn="0"/>
            <w:tcW w:w="0" w:type="auto"/>
          </w:tcPr>
          <w:p w14:paraId="482FABAC" w14:textId="77777777" w:rsidR="00735FEE" w:rsidRPr="00246CDA" w:rsidRDefault="00735FEE" w:rsidP="00246CDA">
            <w:pPr>
              <w:pStyle w:val="Default"/>
              <w:jc w:val="center"/>
              <w:rPr>
                <w:b w:val="0"/>
              </w:rPr>
            </w:pPr>
            <w:r w:rsidRPr="00246CDA">
              <w:rPr>
                <w:b w:val="0"/>
              </w:rPr>
              <w:t>Attività di accoglienza e informazione</w:t>
            </w:r>
          </w:p>
        </w:tc>
      </w:tr>
    </w:tbl>
    <w:p w14:paraId="27D2AD30" w14:textId="77777777" w:rsidR="00735FEE" w:rsidRPr="00FB2A89" w:rsidRDefault="00735FEE" w:rsidP="00735FEE">
      <w:pPr>
        <w:spacing w:before="32"/>
        <w:ind w:left="1020" w:right="-20"/>
        <w:jc w:val="both"/>
        <w:rPr>
          <w:rFonts w:ascii="Times New Roman" w:eastAsia="Times New Roman" w:hAnsi="Times New Roman"/>
          <w:lang w:val="it-IT"/>
        </w:rPr>
      </w:pPr>
    </w:p>
    <w:p w14:paraId="584AC5A1" w14:textId="77777777" w:rsidR="00735FEE" w:rsidRPr="004640CE" w:rsidRDefault="00735FEE" w:rsidP="00246CDA">
      <w:pPr>
        <w:pStyle w:val="Titolo1"/>
        <w:rPr>
          <w:rFonts w:eastAsia="Times New Roman" w:hAnsi="Times New Roman"/>
          <w:u w:color="7030A0"/>
        </w:rPr>
      </w:pPr>
      <w:bookmarkStart w:id="27" w:name="_Toc23195291"/>
      <w:r w:rsidRPr="004640CE">
        <w:rPr>
          <w:u w:color="7030A0"/>
        </w:rPr>
        <w:lastRenderedPageBreak/>
        <w:t>SETTORE GRAFICA E COMUNICAZIONE</w:t>
      </w:r>
      <w:bookmarkEnd w:id="27"/>
    </w:p>
    <w:p w14:paraId="478C9E5C" w14:textId="77777777" w:rsidR="00735FEE" w:rsidRPr="00246CDA" w:rsidRDefault="00735FEE" w:rsidP="00246CDA">
      <w:pPr>
        <w:pStyle w:val="Titolo2"/>
      </w:pPr>
      <w:bookmarkStart w:id="28" w:name="_Toc23195292"/>
      <w:r w:rsidRPr="00246CDA">
        <w:t>GRAPHIC OUT</w:t>
      </w:r>
      <w:bookmarkEnd w:id="28"/>
    </w:p>
    <w:p w14:paraId="78A40656" w14:textId="77777777" w:rsidR="00735FEE" w:rsidRDefault="00735FEE" w:rsidP="00246CDA">
      <w:pPr>
        <w:pStyle w:val="Default"/>
        <w:rPr>
          <w:rFonts w:eastAsia="Times New Roman" w:hAnsi="Times New Roman"/>
        </w:rPr>
      </w:pPr>
      <w:r>
        <w:t>Le finalit</w:t>
      </w:r>
      <w:r>
        <w:rPr>
          <w:rFonts w:hAnsi="Times New Roman"/>
        </w:rPr>
        <w:t>à</w:t>
      </w:r>
      <w:r>
        <w:rPr>
          <w:rFonts w:hAnsi="Times New Roman"/>
        </w:rPr>
        <w:t xml:space="preserve"> </w:t>
      </w:r>
      <w:r>
        <w:t>del progetto sono volte ad attuare modalit</w:t>
      </w:r>
      <w:r>
        <w:rPr>
          <w:rFonts w:hAnsi="Times New Roman"/>
        </w:rPr>
        <w:t>à</w:t>
      </w:r>
      <w:r>
        <w:rPr>
          <w:rFonts w:hAnsi="Times New Roman"/>
        </w:rPr>
        <w:t xml:space="preserve"> </w:t>
      </w:r>
      <w:r>
        <w:t>di apprendimento flessibili e equivalenti sotto il profilo culturale ed educativo, rispetto agli esiti dei percorsi del secondo ciclo, che colleghino sistematicamente la formazione in aula con l</w:t>
      </w:r>
      <w:r>
        <w:rPr>
          <w:rFonts w:hAnsi="Times New Roman"/>
        </w:rPr>
        <w:t>’</w:t>
      </w:r>
      <w:r>
        <w:t>esperienza pratica. Con riferimento al profilo di partenza di ragazzi del III</w:t>
      </w:r>
      <w:r>
        <w:rPr>
          <w:rFonts w:hAnsi="Times New Roman"/>
        </w:rPr>
        <w:t>°</w:t>
      </w:r>
      <w:r>
        <w:rPr>
          <w:rFonts w:hAnsi="Times New Roman"/>
        </w:rPr>
        <w:t xml:space="preserve"> </w:t>
      </w:r>
      <w:r>
        <w:t>anno dell</w:t>
      </w:r>
      <w:r>
        <w:rPr>
          <w:rFonts w:hAnsi="Times New Roman"/>
        </w:rPr>
        <w:t>’</w:t>
      </w:r>
      <w:r>
        <w:t xml:space="preserve">indirizzo di Grafica e Comunicazione verranno perseguiti i seguenti obiettivi: </w:t>
      </w:r>
    </w:p>
    <w:p w14:paraId="4794060E" w14:textId="77777777" w:rsidR="00735FEE" w:rsidRPr="004A24A2" w:rsidRDefault="004A24A2" w:rsidP="004A24A2">
      <w:pPr>
        <w:pStyle w:val="Default"/>
        <w:rPr>
          <w:b/>
          <w:u w:val="single"/>
        </w:rPr>
      </w:pPr>
      <w:r w:rsidRPr="004A24A2">
        <w:rPr>
          <w:b/>
          <w:u w:val="single"/>
        </w:rPr>
        <w:t xml:space="preserve">Competenze da acquisire nel percorso progettuale </w:t>
      </w:r>
    </w:p>
    <w:p w14:paraId="14B927D2" w14:textId="77777777" w:rsidR="00735FEE" w:rsidRPr="004A24A2" w:rsidRDefault="00735FEE" w:rsidP="000F2214">
      <w:pPr>
        <w:pStyle w:val="Default"/>
        <w:numPr>
          <w:ilvl w:val="0"/>
          <w:numId w:val="58"/>
        </w:numPr>
      </w:pPr>
      <w:r w:rsidRPr="004A24A2">
        <w:t>Utilizzo consapevole dei software mirati</w:t>
      </w:r>
    </w:p>
    <w:p w14:paraId="1E3969E0" w14:textId="77777777" w:rsidR="00735FEE" w:rsidRPr="004A24A2" w:rsidRDefault="00735FEE" w:rsidP="000F2214">
      <w:pPr>
        <w:pStyle w:val="Default"/>
        <w:numPr>
          <w:ilvl w:val="0"/>
          <w:numId w:val="58"/>
        </w:numPr>
      </w:pPr>
      <w:r w:rsidRPr="004A24A2">
        <w:t>Obiettivi abituali al lavoro in team</w:t>
      </w:r>
    </w:p>
    <w:p w14:paraId="1B9F6DE6" w14:textId="77777777" w:rsidR="00735FEE" w:rsidRPr="004A24A2" w:rsidRDefault="00735FEE" w:rsidP="000F2214">
      <w:pPr>
        <w:pStyle w:val="Default"/>
        <w:numPr>
          <w:ilvl w:val="0"/>
          <w:numId w:val="58"/>
        </w:numPr>
      </w:pPr>
      <w:r w:rsidRPr="004A24A2">
        <w:t>Metodologia progettuale</w:t>
      </w:r>
    </w:p>
    <w:p w14:paraId="4E47DAE2" w14:textId="77777777" w:rsidR="00735FEE" w:rsidRPr="004A24A2" w:rsidRDefault="004A24A2" w:rsidP="000F2214">
      <w:pPr>
        <w:pStyle w:val="Default"/>
        <w:numPr>
          <w:ilvl w:val="0"/>
          <w:numId w:val="58"/>
        </w:numPr>
      </w:pPr>
      <w:r>
        <w:t xml:space="preserve">Tipografia di </w:t>
      </w:r>
      <w:r w:rsidR="00735FEE" w:rsidRPr="004A24A2">
        <w:t>base e lettering</w:t>
      </w:r>
    </w:p>
    <w:p w14:paraId="35A4F122" w14:textId="77777777" w:rsidR="00735FEE" w:rsidRPr="004A24A2" w:rsidRDefault="00735FEE" w:rsidP="000F2214">
      <w:pPr>
        <w:pStyle w:val="Default"/>
        <w:numPr>
          <w:ilvl w:val="0"/>
          <w:numId w:val="58"/>
        </w:numPr>
      </w:pPr>
      <w:r w:rsidRPr="004A24A2">
        <w:t>Utilizzo del colore</w:t>
      </w:r>
    </w:p>
    <w:p w14:paraId="13C387CF" w14:textId="77777777" w:rsidR="00735FEE" w:rsidRPr="004A24A2" w:rsidRDefault="00735FEE" w:rsidP="004A24A2">
      <w:pPr>
        <w:pStyle w:val="Default"/>
      </w:pPr>
      <w:r w:rsidRPr="004A24A2">
        <w:t>In riferimento al profilo di partenza degli alunni verranno perseguiti i seguenti obiettivi:</w:t>
      </w:r>
    </w:p>
    <w:p w14:paraId="4F3DDD99" w14:textId="77777777" w:rsidR="00735FEE" w:rsidRPr="004A24A2" w:rsidRDefault="00735FEE" w:rsidP="004A24A2">
      <w:pPr>
        <w:pStyle w:val="Default"/>
        <w:rPr>
          <w:b/>
          <w:u w:val="single"/>
        </w:rPr>
      </w:pPr>
      <w:r w:rsidRPr="004A24A2">
        <w:rPr>
          <w:b/>
          <w:u w:val="single"/>
        </w:rPr>
        <w:t>Ambito Professionale</w:t>
      </w:r>
    </w:p>
    <w:p w14:paraId="136B28C7" w14:textId="77777777" w:rsidR="00735FEE" w:rsidRPr="004A24A2" w:rsidRDefault="00735FEE" w:rsidP="000F2214">
      <w:pPr>
        <w:pStyle w:val="Default"/>
        <w:numPr>
          <w:ilvl w:val="0"/>
          <w:numId w:val="59"/>
        </w:numPr>
      </w:pPr>
      <w:r w:rsidRPr="004A24A2">
        <w:t>Essere in grado di ideare e realizzare l’esecutivo di un prodotto di comunicazione visiva</w:t>
      </w:r>
    </w:p>
    <w:p w14:paraId="110806E1" w14:textId="77777777" w:rsidR="00735FEE" w:rsidRPr="004A24A2" w:rsidRDefault="00735FEE" w:rsidP="000F2214">
      <w:pPr>
        <w:pStyle w:val="Default"/>
        <w:numPr>
          <w:ilvl w:val="0"/>
          <w:numId w:val="59"/>
        </w:numPr>
      </w:pPr>
      <w:r w:rsidRPr="004A24A2">
        <w:t>Consapevolezza delle dinamiche del mondo del lavoro</w:t>
      </w:r>
    </w:p>
    <w:p w14:paraId="7BFC9C22" w14:textId="77777777" w:rsidR="00735FEE" w:rsidRPr="004A24A2" w:rsidRDefault="00735FEE" w:rsidP="000F2214">
      <w:pPr>
        <w:pStyle w:val="Default"/>
        <w:numPr>
          <w:ilvl w:val="0"/>
          <w:numId w:val="59"/>
        </w:numPr>
      </w:pPr>
      <w:r w:rsidRPr="004A24A2">
        <w:t xml:space="preserve">Sviluppo dell’autoimprenditorialità </w:t>
      </w:r>
    </w:p>
    <w:p w14:paraId="24FEBF9C" w14:textId="77777777" w:rsidR="00735FEE" w:rsidRPr="004A24A2" w:rsidRDefault="00735FEE" w:rsidP="000F2214">
      <w:pPr>
        <w:pStyle w:val="Default"/>
        <w:numPr>
          <w:ilvl w:val="0"/>
          <w:numId w:val="59"/>
        </w:numPr>
      </w:pPr>
      <w:r w:rsidRPr="004A24A2">
        <w:t>Sviluppare il lavoro in team</w:t>
      </w:r>
    </w:p>
    <w:p w14:paraId="5C0995DE" w14:textId="77777777" w:rsidR="00735FEE" w:rsidRPr="004A24A2" w:rsidRDefault="00735FEE" w:rsidP="000F2214">
      <w:pPr>
        <w:pStyle w:val="Default"/>
        <w:numPr>
          <w:ilvl w:val="0"/>
          <w:numId w:val="59"/>
        </w:numPr>
      </w:pPr>
      <w:r w:rsidRPr="004A24A2">
        <w:t>Cogliere la reciproca connessione tra studio e lavoro</w:t>
      </w:r>
    </w:p>
    <w:p w14:paraId="76C74973" w14:textId="77777777" w:rsidR="00735FEE" w:rsidRPr="004A24A2" w:rsidRDefault="00735FEE" w:rsidP="000F2214">
      <w:pPr>
        <w:pStyle w:val="Default"/>
        <w:numPr>
          <w:ilvl w:val="0"/>
          <w:numId w:val="59"/>
        </w:numPr>
      </w:pPr>
      <w:r w:rsidRPr="004A24A2">
        <w:t>Considerare le regole e rispettare le consegne</w:t>
      </w:r>
    </w:p>
    <w:p w14:paraId="5659BEE1" w14:textId="77777777" w:rsidR="00735FEE" w:rsidRPr="004A24A2" w:rsidRDefault="00735FEE" w:rsidP="004A24A2">
      <w:pPr>
        <w:pStyle w:val="Default"/>
        <w:rPr>
          <w:b/>
          <w:u w:val="single"/>
        </w:rPr>
      </w:pPr>
      <w:r w:rsidRPr="004A24A2">
        <w:rPr>
          <w:b/>
          <w:u w:val="single"/>
        </w:rPr>
        <w:t>Ambito relazionale/sociale</w:t>
      </w:r>
    </w:p>
    <w:p w14:paraId="4BFCB28D" w14:textId="77777777" w:rsidR="00735FEE" w:rsidRPr="004A24A2" w:rsidRDefault="00735FEE" w:rsidP="000F2214">
      <w:pPr>
        <w:pStyle w:val="Default"/>
        <w:numPr>
          <w:ilvl w:val="0"/>
          <w:numId w:val="60"/>
        </w:numPr>
      </w:pPr>
      <w:r w:rsidRPr="004A24A2">
        <w:t>Sviluppare le capacità comunicative</w:t>
      </w:r>
    </w:p>
    <w:p w14:paraId="385AABE2" w14:textId="77777777" w:rsidR="00735FEE" w:rsidRPr="004A24A2" w:rsidRDefault="00735FEE" w:rsidP="000F2214">
      <w:pPr>
        <w:pStyle w:val="Default"/>
        <w:numPr>
          <w:ilvl w:val="0"/>
          <w:numId w:val="60"/>
        </w:numPr>
      </w:pPr>
      <w:r w:rsidRPr="004A24A2">
        <w:t>Migliorare le competenze relative alle dinamiche relazionali</w:t>
      </w:r>
    </w:p>
    <w:p w14:paraId="0980BCB8" w14:textId="77777777" w:rsidR="00735FEE" w:rsidRPr="004A24A2" w:rsidRDefault="00735FEE" w:rsidP="000F2214">
      <w:pPr>
        <w:pStyle w:val="Default"/>
        <w:numPr>
          <w:ilvl w:val="0"/>
          <w:numId w:val="60"/>
        </w:numPr>
      </w:pPr>
      <w:r w:rsidRPr="004A24A2">
        <w:t>Sviluppare le capacità relazionali</w:t>
      </w:r>
    </w:p>
    <w:p w14:paraId="2AD49A7D" w14:textId="77777777" w:rsidR="00433A2E" w:rsidRDefault="00433A2E" w:rsidP="00433A2E">
      <w:pPr>
        <w:pStyle w:val="Default"/>
      </w:pPr>
      <w:r>
        <w:t xml:space="preserve">La seguente tabella riassume i traguardi delle conoscenze, abilità e competenze </w:t>
      </w:r>
    </w:p>
    <w:p w14:paraId="3937775D" w14:textId="77777777" w:rsidR="00AB1EEA" w:rsidRDefault="00AB1EEA" w:rsidP="00433A2E">
      <w:pPr>
        <w:pStyle w:val="Default"/>
      </w:pPr>
    </w:p>
    <w:p w14:paraId="1FEB0F57" w14:textId="77777777" w:rsidR="00AB1EEA" w:rsidRDefault="00AB1EEA" w:rsidP="00433A2E">
      <w:pPr>
        <w:pStyle w:val="Default"/>
      </w:pPr>
    </w:p>
    <w:p w14:paraId="17B84D4E" w14:textId="77777777" w:rsidR="00AB1EEA" w:rsidRDefault="00AB1EEA" w:rsidP="00433A2E">
      <w:pPr>
        <w:pStyle w:val="Default"/>
      </w:pPr>
    </w:p>
    <w:p w14:paraId="147A74DE" w14:textId="77777777" w:rsidR="00AB1EEA" w:rsidRDefault="00AB1EEA" w:rsidP="00433A2E">
      <w:pPr>
        <w:pStyle w:val="Default"/>
      </w:pPr>
    </w:p>
    <w:p w14:paraId="38E21FB9" w14:textId="77777777" w:rsidR="00AB1EEA" w:rsidRDefault="00AB1EEA" w:rsidP="00433A2E">
      <w:pPr>
        <w:pStyle w:val="Default"/>
      </w:pPr>
    </w:p>
    <w:p w14:paraId="55E7C317" w14:textId="77777777" w:rsidR="00AB1EEA" w:rsidRDefault="00AB1EEA" w:rsidP="00433A2E">
      <w:pPr>
        <w:pStyle w:val="Default"/>
      </w:pPr>
    </w:p>
    <w:p w14:paraId="37341CC0" w14:textId="77777777" w:rsidR="00AB1EEA" w:rsidRDefault="00AB1EEA" w:rsidP="00433A2E">
      <w:pPr>
        <w:pStyle w:val="Default"/>
      </w:pPr>
    </w:p>
    <w:p w14:paraId="653FD1F5" w14:textId="77777777" w:rsidR="00AB1EEA" w:rsidRDefault="00AB1EEA" w:rsidP="00433A2E">
      <w:pPr>
        <w:pStyle w:val="Default"/>
      </w:pPr>
    </w:p>
    <w:p w14:paraId="5C668688" w14:textId="77777777" w:rsidR="00AB1EEA" w:rsidRDefault="00AB1EEA" w:rsidP="00433A2E">
      <w:pPr>
        <w:pStyle w:val="Default"/>
      </w:pPr>
    </w:p>
    <w:p w14:paraId="64440A23" w14:textId="77777777" w:rsidR="00AB1EEA" w:rsidRDefault="00AB1EEA" w:rsidP="00433A2E">
      <w:pPr>
        <w:pStyle w:val="Default"/>
      </w:pPr>
    </w:p>
    <w:p w14:paraId="2145CEC9" w14:textId="77777777" w:rsidR="00AB1EEA" w:rsidRDefault="00AB1EEA" w:rsidP="00433A2E">
      <w:pPr>
        <w:pStyle w:val="Default"/>
      </w:pPr>
    </w:p>
    <w:tbl>
      <w:tblPr>
        <w:tblStyle w:val="Tabellagriglia1chiara2"/>
        <w:tblW w:w="9627" w:type="dxa"/>
        <w:tblLayout w:type="fixed"/>
        <w:tblLook w:val="04A0" w:firstRow="1" w:lastRow="0" w:firstColumn="1" w:lastColumn="0" w:noHBand="0" w:noVBand="1"/>
      </w:tblPr>
      <w:tblGrid>
        <w:gridCol w:w="2406"/>
        <w:gridCol w:w="2407"/>
        <w:gridCol w:w="2407"/>
        <w:gridCol w:w="2407"/>
      </w:tblGrid>
      <w:tr w:rsidR="00735FEE" w14:paraId="16488335" w14:textId="77777777" w:rsidTr="009276C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06" w:type="dxa"/>
          </w:tcPr>
          <w:p w14:paraId="0E1AC858" w14:textId="77777777" w:rsidR="00735FEE" w:rsidRPr="00C94BF0" w:rsidRDefault="00735FEE" w:rsidP="00C94BF0">
            <w:pPr>
              <w:pStyle w:val="Default"/>
              <w:jc w:val="center"/>
            </w:pPr>
            <w:r w:rsidRPr="00C94BF0">
              <w:t>Ambito</w:t>
            </w:r>
          </w:p>
        </w:tc>
        <w:tc>
          <w:tcPr>
            <w:tcW w:w="2407" w:type="dxa"/>
          </w:tcPr>
          <w:p w14:paraId="34848AD9"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Competenze</w:t>
            </w:r>
          </w:p>
        </w:tc>
        <w:tc>
          <w:tcPr>
            <w:tcW w:w="2407" w:type="dxa"/>
          </w:tcPr>
          <w:p w14:paraId="5BCF671E"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Abilità</w:t>
            </w:r>
          </w:p>
        </w:tc>
        <w:tc>
          <w:tcPr>
            <w:tcW w:w="2407" w:type="dxa"/>
          </w:tcPr>
          <w:p w14:paraId="3EB3E442"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Conoscenze</w:t>
            </w:r>
          </w:p>
        </w:tc>
      </w:tr>
      <w:tr w:rsidR="00735FEE" w14:paraId="62E067D3" w14:textId="77777777" w:rsidTr="009276CD">
        <w:trPr>
          <w:trHeight w:val="3850"/>
        </w:trPr>
        <w:tc>
          <w:tcPr>
            <w:cnfStyle w:val="001000000000" w:firstRow="0" w:lastRow="0" w:firstColumn="1" w:lastColumn="0" w:oddVBand="0" w:evenVBand="0" w:oddHBand="0" w:evenHBand="0" w:firstRowFirstColumn="0" w:firstRowLastColumn="0" w:lastRowFirstColumn="0" w:lastRowLastColumn="0"/>
            <w:tcW w:w="2406" w:type="dxa"/>
          </w:tcPr>
          <w:p w14:paraId="76DE49D0" w14:textId="77777777" w:rsidR="00735FEE" w:rsidRPr="00C94BF0" w:rsidRDefault="00735FEE" w:rsidP="00C94BF0">
            <w:pPr>
              <w:pStyle w:val="Default"/>
              <w:jc w:val="center"/>
              <w:rPr>
                <w:b w:val="0"/>
              </w:rPr>
            </w:pPr>
            <w:r w:rsidRPr="00C94BF0">
              <w:rPr>
                <w:b w:val="0"/>
              </w:rPr>
              <w:t>Professionale</w:t>
            </w:r>
          </w:p>
        </w:tc>
        <w:tc>
          <w:tcPr>
            <w:tcW w:w="2407" w:type="dxa"/>
          </w:tcPr>
          <w:p w14:paraId="48C2AE4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Individuare un percorso operativo autonomo in rapporto ad una gestione progettuale, l’idea e lo sviluppo di essa</w:t>
            </w:r>
          </w:p>
          <w:p w14:paraId="6FA5454A"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Interagire in situazioni di un contesto nuovo non scolastico</w:t>
            </w:r>
          </w:p>
        </w:tc>
        <w:tc>
          <w:tcPr>
            <w:tcW w:w="2407" w:type="dxa"/>
          </w:tcPr>
          <w:p w14:paraId="3260241D"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gestire le proprie capacità motivazionali in misura all’impegno e alla responsabilità del compito affidato</w:t>
            </w:r>
          </w:p>
          <w:p w14:paraId="2D564CA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realizzare un esecutivo nelle varie fasi di progettazione</w:t>
            </w:r>
          </w:p>
          <w:p w14:paraId="62C817A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scegliere lo strumento più idoneo al compito assegnato</w:t>
            </w:r>
          </w:p>
        </w:tc>
        <w:tc>
          <w:tcPr>
            <w:tcW w:w="2407" w:type="dxa"/>
          </w:tcPr>
          <w:p w14:paraId="31416D11"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Utilizzo del software</w:t>
            </w:r>
          </w:p>
          <w:p w14:paraId="3601EC82"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Tecniche pratiche tradizionali</w:t>
            </w:r>
          </w:p>
          <w:p w14:paraId="02DB0E13"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Tecniche pratiche tecnologiche</w:t>
            </w:r>
          </w:p>
          <w:p w14:paraId="28B79006"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Tempi di consegna</w:t>
            </w:r>
          </w:p>
          <w:p w14:paraId="251CF499"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Strumenti metodologici</w:t>
            </w:r>
          </w:p>
        </w:tc>
      </w:tr>
      <w:tr w:rsidR="00735FEE" w14:paraId="763D3E60" w14:textId="77777777" w:rsidTr="009276CD">
        <w:trPr>
          <w:trHeight w:val="1690"/>
        </w:trPr>
        <w:tc>
          <w:tcPr>
            <w:cnfStyle w:val="001000000000" w:firstRow="0" w:lastRow="0" w:firstColumn="1" w:lastColumn="0" w:oddVBand="0" w:evenVBand="0" w:oddHBand="0" w:evenHBand="0" w:firstRowFirstColumn="0" w:firstRowLastColumn="0" w:lastRowFirstColumn="0" w:lastRowLastColumn="0"/>
            <w:tcW w:w="2406" w:type="dxa"/>
          </w:tcPr>
          <w:p w14:paraId="55FBE61D" w14:textId="77777777" w:rsidR="00735FEE" w:rsidRPr="00C94BF0" w:rsidRDefault="00735FEE" w:rsidP="00C94BF0">
            <w:pPr>
              <w:pStyle w:val="Default"/>
              <w:jc w:val="center"/>
              <w:rPr>
                <w:b w:val="0"/>
              </w:rPr>
            </w:pPr>
            <w:r w:rsidRPr="00C94BF0">
              <w:rPr>
                <w:b w:val="0"/>
              </w:rPr>
              <w:t>Relazionale/sociale</w:t>
            </w:r>
          </w:p>
        </w:tc>
        <w:tc>
          <w:tcPr>
            <w:tcW w:w="2407" w:type="dxa"/>
          </w:tcPr>
          <w:p w14:paraId="3BB7C5E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Mettere in pratica una comunicazione adeguata al contesto</w:t>
            </w:r>
          </w:p>
        </w:tc>
        <w:tc>
          <w:tcPr>
            <w:tcW w:w="2407" w:type="dxa"/>
          </w:tcPr>
          <w:p w14:paraId="1430AAF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Riconoscere termini tecnici idonei all’attività che si svolge</w:t>
            </w:r>
          </w:p>
          <w:p w14:paraId="2A1C1429" w14:textId="77777777" w:rsidR="00735FEE" w:rsidRPr="00C94BF0" w:rsidRDefault="00C94BF0" w:rsidP="00C94BF0">
            <w:pPr>
              <w:pStyle w:val="Default"/>
              <w:jc w:val="center"/>
              <w:cnfStyle w:val="000000000000" w:firstRow="0" w:lastRow="0" w:firstColumn="0" w:lastColumn="0" w:oddVBand="0" w:evenVBand="0" w:oddHBand="0" w:evenHBand="0" w:firstRowFirstColumn="0" w:firstRowLastColumn="0" w:lastRowFirstColumn="0" w:lastRowLastColumn="0"/>
            </w:pPr>
            <w:r>
              <w:t xml:space="preserve">Riconoscere </w:t>
            </w:r>
            <w:r w:rsidR="00735FEE" w:rsidRPr="00C94BF0">
              <w:t>adeguata relazione sociale in un ambiente nuovo</w:t>
            </w:r>
          </w:p>
        </w:tc>
        <w:tc>
          <w:tcPr>
            <w:tcW w:w="2407" w:type="dxa"/>
          </w:tcPr>
          <w:p w14:paraId="123E2C7C"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Lavoro in team</w:t>
            </w:r>
          </w:p>
        </w:tc>
      </w:tr>
    </w:tbl>
    <w:p w14:paraId="268EE4F5" w14:textId="77777777" w:rsidR="00735FEE" w:rsidRDefault="00735FEE" w:rsidP="00735FEE">
      <w:pPr>
        <w:pStyle w:val="Paragrafoelenco"/>
        <w:tabs>
          <w:tab w:val="left" w:pos="720"/>
        </w:tabs>
        <w:spacing w:line="360" w:lineRule="auto"/>
        <w:jc w:val="both"/>
        <w:rPr>
          <w:rFonts w:ascii="Times New Roman" w:eastAsia="Times New Roman" w:hAnsi="Times New Roman"/>
        </w:rPr>
      </w:pPr>
    </w:p>
    <w:p w14:paraId="52F25D0D" w14:textId="77777777" w:rsidR="00735FEE" w:rsidRPr="00A32B3F" w:rsidRDefault="00735FEE" w:rsidP="00C94BF0">
      <w:pPr>
        <w:pStyle w:val="Titolo1"/>
      </w:pPr>
      <w:bookmarkStart w:id="29" w:name="_Toc23195293"/>
      <w:r w:rsidRPr="00A32B3F">
        <w:lastRenderedPageBreak/>
        <w:t>COSTRUZIONE AMBIENTE E TERRITORIO</w:t>
      </w:r>
      <w:bookmarkEnd w:id="29"/>
    </w:p>
    <w:p w14:paraId="36E89197" w14:textId="77777777" w:rsidR="00735FEE" w:rsidRPr="00C94BF0" w:rsidRDefault="00735FEE" w:rsidP="00C94BF0">
      <w:pPr>
        <w:pStyle w:val="Titolo2"/>
      </w:pPr>
      <w:bookmarkStart w:id="30" w:name="_Toc23195294"/>
      <w:r w:rsidRPr="00C94BF0">
        <w:t>“STUDENTI... SI VA IN AZIENDA”</w:t>
      </w:r>
      <w:bookmarkEnd w:id="30"/>
    </w:p>
    <w:p w14:paraId="13262DD7" w14:textId="77777777" w:rsidR="00735FEE" w:rsidRPr="00C73DD8" w:rsidRDefault="00735FEE" w:rsidP="00C94BF0">
      <w:pPr>
        <w:pStyle w:val="Default"/>
      </w:pPr>
      <w:r w:rsidRPr="00C73DD8">
        <w:t xml:space="preserve">Le finalità del progetto sono volte ad attuare modalità di apprendimento flessibili e equivalenti sotto il profilo culturale ed educativo, rispetto agli esiti dei percorsi del secondo ciclo, che colleghino sistematicamente la formazione in aula con l’esperienza pratica. Con riferimento al profilo di partenza di ragazzi del III° anno indirizzo CAT (Costruzione Ambiente e Territorio) verranno perseguiti i seguenti obiettivi  </w:t>
      </w:r>
    </w:p>
    <w:p w14:paraId="3AB95EBB" w14:textId="77777777" w:rsidR="00735FEE" w:rsidRPr="00C73DD8" w:rsidRDefault="00735FEE" w:rsidP="000F2214">
      <w:pPr>
        <w:pStyle w:val="Default"/>
        <w:numPr>
          <w:ilvl w:val="0"/>
          <w:numId w:val="61"/>
        </w:numPr>
      </w:pPr>
      <w:r w:rsidRPr="00C94BF0">
        <w:rPr>
          <w:b/>
        </w:rPr>
        <w:t>Progettazione</w:t>
      </w:r>
      <w:r w:rsidR="00C94BF0">
        <w:t>: e</w:t>
      </w:r>
      <w:r w:rsidRPr="00C73DD8">
        <w:t>secuzione di Piante, Prospetti e Sezioni mediante l’uso del CAD</w:t>
      </w:r>
      <w:r>
        <w:t>;</w:t>
      </w:r>
    </w:p>
    <w:p w14:paraId="74740CAA" w14:textId="77777777" w:rsidR="00735FEE" w:rsidRPr="00C73DD8" w:rsidRDefault="00735FEE" w:rsidP="000F2214">
      <w:pPr>
        <w:pStyle w:val="Default"/>
        <w:numPr>
          <w:ilvl w:val="0"/>
          <w:numId w:val="61"/>
        </w:numPr>
      </w:pPr>
      <w:r w:rsidRPr="00C73DD8">
        <w:t>Relazione Tecnica, Inquadramento territoriale</w:t>
      </w:r>
      <w:r>
        <w:t>;</w:t>
      </w:r>
    </w:p>
    <w:p w14:paraId="2316C2B5" w14:textId="77777777" w:rsidR="00735FEE" w:rsidRPr="00C73DD8" w:rsidRDefault="00735FEE" w:rsidP="000F2214">
      <w:pPr>
        <w:pStyle w:val="Default"/>
        <w:numPr>
          <w:ilvl w:val="0"/>
          <w:numId w:val="61"/>
        </w:numPr>
      </w:pPr>
      <w:r w:rsidRPr="00C94BF0">
        <w:rPr>
          <w:b/>
        </w:rPr>
        <w:t>Costruzioni</w:t>
      </w:r>
      <w:r w:rsidRPr="00C73DD8">
        <w:t>: Metodologie per il rilievo strutturale di un edificio. Analisi dei materiali da costruzione in rapporto alle proprietà tecnologiche, all’impatto ed alla sostenibilità ambientale, prevedendo il loro comportamento nelle diverse condizioni di impiego</w:t>
      </w:r>
      <w:r>
        <w:t>;</w:t>
      </w:r>
    </w:p>
    <w:p w14:paraId="3B38516D" w14:textId="77777777" w:rsidR="00735FEE" w:rsidRPr="00C73DD8" w:rsidRDefault="00735FEE" w:rsidP="000F2214">
      <w:pPr>
        <w:pStyle w:val="Default"/>
        <w:numPr>
          <w:ilvl w:val="0"/>
          <w:numId w:val="61"/>
        </w:numPr>
      </w:pPr>
      <w:r w:rsidRPr="00C73DD8">
        <w:t>Utilizzo delle principali attrezzature per prove non distruttive</w:t>
      </w:r>
      <w:r>
        <w:t>;</w:t>
      </w:r>
    </w:p>
    <w:p w14:paraId="7A989ADC" w14:textId="77777777" w:rsidR="00735FEE" w:rsidRPr="00C73DD8" w:rsidRDefault="00735FEE" w:rsidP="000F2214">
      <w:pPr>
        <w:pStyle w:val="Default"/>
        <w:numPr>
          <w:ilvl w:val="0"/>
          <w:numId w:val="61"/>
        </w:numPr>
      </w:pPr>
      <w:r w:rsidRPr="00C73DD8">
        <w:t>Gestione de</w:t>
      </w:r>
      <w:r>
        <w:t>l Cantiere: Layout di cantiere -</w:t>
      </w:r>
      <w:r w:rsidRPr="00C73DD8">
        <w:t>Visita a cantieri edili</w:t>
      </w:r>
      <w:r>
        <w:t>;</w:t>
      </w:r>
    </w:p>
    <w:p w14:paraId="4B79E913" w14:textId="77777777" w:rsidR="00735FEE" w:rsidRPr="00C73DD8" w:rsidRDefault="00735FEE" w:rsidP="000F2214">
      <w:pPr>
        <w:pStyle w:val="Default"/>
        <w:numPr>
          <w:ilvl w:val="0"/>
          <w:numId w:val="61"/>
        </w:numPr>
      </w:pPr>
      <w:r w:rsidRPr="00C94BF0">
        <w:rPr>
          <w:b/>
        </w:rPr>
        <w:t>Topografia</w:t>
      </w:r>
      <w:r w:rsidRPr="00C73DD8">
        <w:t>: Utilizzo degli strumenti per la rilevazione topografica (Stazione Totale e GPS, Laser</w:t>
      </w:r>
      <w:r w:rsidR="00C94BF0">
        <w:t>-</w:t>
      </w:r>
      <w:r w:rsidRPr="00C73DD8">
        <w:t>scanner)</w:t>
      </w:r>
      <w:r>
        <w:t>;</w:t>
      </w:r>
    </w:p>
    <w:p w14:paraId="1EEF612F" w14:textId="77777777" w:rsidR="00735FEE" w:rsidRPr="009276CD" w:rsidRDefault="00735FEE" w:rsidP="000F2214">
      <w:pPr>
        <w:pStyle w:val="Default"/>
        <w:numPr>
          <w:ilvl w:val="0"/>
          <w:numId w:val="61"/>
        </w:numPr>
        <w:spacing w:before="32"/>
        <w:ind w:right="-20"/>
        <w:rPr>
          <w:rFonts w:ascii="Times New Roman" w:eastAsia="Times New Roman" w:hAnsi="Times New Roman"/>
        </w:rPr>
      </w:pPr>
      <w:r w:rsidRPr="00312FCA">
        <w:rPr>
          <w:b/>
        </w:rPr>
        <w:t>Estimo</w:t>
      </w:r>
      <w:r w:rsidRPr="00C73DD8">
        <w:t>: Computo metrico estimativo</w:t>
      </w:r>
      <w:r>
        <w:t>.</w:t>
      </w:r>
    </w:p>
    <w:p w14:paraId="60701566" w14:textId="77777777" w:rsidR="009276CD" w:rsidRDefault="009276CD" w:rsidP="009276CD">
      <w:pPr>
        <w:spacing w:line="360" w:lineRule="auto"/>
        <w:jc w:val="both"/>
        <w:rPr>
          <w:rFonts w:ascii="Times New Roman" w:hAnsi="Times New Roman"/>
          <w:color w:val="333333"/>
          <w:shd w:val="clear" w:color="auto" w:fill="FFFFFF"/>
          <w:lang w:val="it-IT"/>
        </w:rPr>
      </w:pPr>
      <w:r w:rsidRPr="009276CD">
        <w:rPr>
          <w:rFonts w:ascii="Times New Roman" w:hAnsi="Times New Roman"/>
          <w:color w:val="333333"/>
          <w:shd w:val="clear" w:color="auto" w:fill="FFFFFF"/>
          <w:lang w:val="it-IT"/>
        </w:rPr>
        <w:t>Alcune competenze professionali sono indicate nella seguente tabella</w:t>
      </w:r>
    </w:p>
    <w:p w14:paraId="46F1D547" w14:textId="77777777" w:rsidR="00AB1EEA" w:rsidRDefault="00AB1EEA" w:rsidP="009276CD">
      <w:pPr>
        <w:spacing w:line="360" w:lineRule="auto"/>
        <w:jc w:val="both"/>
        <w:rPr>
          <w:rFonts w:ascii="Times New Roman" w:hAnsi="Times New Roman"/>
          <w:color w:val="333333"/>
          <w:shd w:val="clear" w:color="auto" w:fill="FFFFFF"/>
          <w:lang w:val="it-IT"/>
        </w:rPr>
      </w:pPr>
    </w:p>
    <w:p w14:paraId="468FDBDC" w14:textId="77777777" w:rsidR="00AB1EEA" w:rsidRDefault="00AB1EEA" w:rsidP="009276CD">
      <w:pPr>
        <w:spacing w:line="360" w:lineRule="auto"/>
        <w:jc w:val="both"/>
        <w:rPr>
          <w:rFonts w:ascii="Times New Roman" w:hAnsi="Times New Roman"/>
          <w:color w:val="333333"/>
          <w:shd w:val="clear" w:color="auto" w:fill="FFFFFF"/>
          <w:lang w:val="it-IT"/>
        </w:rPr>
      </w:pPr>
    </w:p>
    <w:p w14:paraId="17F26350" w14:textId="77777777" w:rsidR="00AB1EEA" w:rsidRDefault="00AB1EEA" w:rsidP="009276CD">
      <w:pPr>
        <w:spacing w:line="360" w:lineRule="auto"/>
        <w:jc w:val="both"/>
        <w:rPr>
          <w:rFonts w:ascii="Times New Roman" w:hAnsi="Times New Roman"/>
          <w:color w:val="333333"/>
          <w:shd w:val="clear" w:color="auto" w:fill="FFFFFF"/>
          <w:lang w:val="it-IT"/>
        </w:rPr>
      </w:pPr>
    </w:p>
    <w:p w14:paraId="48D8A61D" w14:textId="77777777" w:rsidR="00AB1EEA" w:rsidRDefault="00AB1EEA" w:rsidP="009276CD">
      <w:pPr>
        <w:spacing w:line="360" w:lineRule="auto"/>
        <w:jc w:val="both"/>
        <w:rPr>
          <w:rFonts w:ascii="Times New Roman" w:hAnsi="Times New Roman"/>
          <w:color w:val="333333"/>
          <w:shd w:val="clear" w:color="auto" w:fill="FFFFFF"/>
          <w:lang w:val="it-IT"/>
        </w:rPr>
      </w:pPr>
    </w:p>
    <w:p w14:paraId="3A698D43" w14:textId="77777777" w:rsidR="00AB1EEA" w:rsidRDefault="00AB1EEA" w:rsidP="009276CD">
      <w:pPr>
        <w:spacing w:line="360" w:lineRule="auto"/>
        <w:jc w:val="both"/>
        <w:rPr>
          <w:rFonts w:ascii="Times New Roman" w:hAnsi="Times New Roman"/>
          <w:color w:val="333333"/>
          <w:shd w:val="clear" w:color="auto" w:fill="FFFFFF"/>
          <w:lang w:val="it-IT"/>
        </w:rPr>
      </w:pPr>
    </w:p>
    <w:p w14:paraId="7E5D1E4D" w14:textId="77777777" w:rsidR="00AB1EEA" w:rsidRDefault="00AB1EEA" w:rsidP="009276CD">
      <w:pPr>
        <w:spacing w:line="360" w:lineRule="auto"/>
        <w:jc w:val="both"/>
        <w:rPr>
          <w:rFonts w:ascii="Times New Roman" w:hAnsi="Times New Roman"/>
          <w:color w:val="333333"/>
          <w:shd w:val="clear" w:color="auto" w:fill="FFFFFF"/>
          <w:lang w:val="it-IT"/>
        </w:rPr>
      </w:pPr>
    </w:p>
    <w:p w14:paraId="55605D71" w14:textId="77777777" w:rsidR="00AB1EEA" w:rsidRDefault="00AB1EEA" w:rsidP="009276CD">
      <w:pPr>
        <w:spacing w:line="360" w:lineRule="auto"/>
        <w:jc w:val="both"/>
        <w:rPr>
          <w:rFonts w:ascii="Times New Roman" w:hAnsi="Times New Roman"/>
          <w:color w:val="333333"/>
          <w:shd w:val="clear" w:color="auto" w:fill="FFFFFF"/>
          <w:lang w:val="it-IT"/>
        </w:rPr>
      </w:pPr>
    </w:p>
    <w:p w14:paraId="6CEDA06C" w14:textId="77777777" w:rsidR="00AB1EEA" w:rsidRDefault="00AB1EEA" w:rsidP="009276CD">
      <w:pPr>
        <w:spacing w:line="360" w:lineRule="auto"/>
        <w:jc w:val="both"/>
        <w:rPr>
          <w:rFonts w:ascii="Times New Roman" w:hAnsi="Times New Roman"/>
          <w:color w:val="333333"/>
          <w:shd w:val="clear" w:color="auto" w:fill="FFFFFF"/>
          <w:lang w:val="it-IT"/>
        </w:rPr>
      </w:pPr>
    </w:p>
    <w:p w14:paraId="73305068" w14:textId="77777777" w:rsidR="00AB1EEA" w:rsidRDefault="00AB1EEA" w:rsidP="009276CD">
      <w:pPr>
        <w:spacing w:line="360" w:lineRule="auto"/>
        <w:jc w:val="both"/>
        <w:rPr>
          <w:rFonts w:ascii="Times New Roman" w:hAnsi="Times New Roman"/>
          <w:color w:val="333333"/>
          <w:shd w:val="clear" w:color="auto" w:fill="FFFFFF"/>
          <w:lang w:val="it-IT"/>
        </w:rPr>
      </w:pPr>
    </w:p>
    <w:p w14:paraId="1F89ABAE" w14:textId="77777777" w:rsidR="00AB1EEA" w:rsidRDefault="00AB1EEA" w:rsidP="009276CD">
      <w:pPr>
        <w:spacing w:line="360" w:lineRule="auto"/>
        <w:jc w:val="both"/>
        <w:rPr>
          <w:rFonts w:ascii="Times New Roman" w:hAnsi="Times New Roman"/>
          <w:color w:val="333333"/>
          <w:shd w:val="clear" w:color="auto" w:fill="FFFFFF"/>
          <w:lang w:val="it-IT"/>
        </w:rPr>
      </w:pPr>
    </w:p>
    <w:p w14:paraId="7F8BFC76" w14:textId="77777777" w:rsidR="00AB1EEA" w:rsidRDefault="00AB1EEA" w:rsidP="009276CD">
      <w:pPr>
        <w:spacing w:line="360" w:lineRule="auto"/>
        <w:jc w:val="both"/>
        <w:rPr>
          <w:rFonts w:ascii="Times New Roman" w:hAnsi="Times New Roman"/>
          <w:color w:val="333333"/>
          <w:shd w:val="clear" w:color="auto" w:fill="FFFFFF"/>
          <w:lang w:val="it-IT"/>
        </w:rPr>
      </w:pPr>
    </w:p>
    <w:p w14:paraId="38613B4C" w14:textId="77777777" w:rsidR="00AB1EEA" w:rsidRDefault="00AB1EEA" w:rsidP="009276CD">
      <w:pPr>
        <w:spacing w:line="360" w:lineRule="auto"/>
        <w:jc w:val="both"/>
        <w:rPr>
          <w:rFonts w:ascii="Times New Roman" w:hAnsi="Times New Roman"/>
          <w:color w:val="333333"/>
          <w:shd w:val="clear" w:color="auto" w:fill="FFFFFF"/>
          <w:lang w:val="it-IT"/>
        </w:rPr>
      </w:pPr>
    </w:p>
    <w:p w14:paraId="052C92FA" w14:textId="77777777" w:rsidR="00AB1EEA" w:rsidRDefault="00AB1EEA" w:rsidP="009276CD">
      <w:pPr>
        <w:spacing w:line="360" w:lineRule="auto"/>
        <w:jc w:val="both"/>
        <w:rPr>
          <w:rFonts w:ascii="Times New Roman" w:hAnsi="Times New Roman"/>
          <w:color w:val="333333"/>
          <w:shd w:val="clear" w:color="auto" w:fill="FFFFFF"/>
          <w:lang w:val="it-IT"/>
        </w:rPr>
      </w:pPr>
    </w:p>
    <w:p w14:paraId="1A0F356C" w14:textId="77777777" w:rsidR="00AB1EEA" w:rsidRDefault="00AB1EEA" w:rsidP="009276CD">
      <w:pPr>
        <w:spacing w:line="360" w:lineRule="auto"/>
        <w:jc w:val="both"/>
        <w:rPr>
          <w:rFonts w:ascii="Times New Roman" w:hAnsi="Times New Roman"/>
          <w:color w:val="333333"/>
          <w:shd w:val="clear" w:color="auto" w:fill="FFFFFF"/>
          <w:lang w:val="it-IT"/>
        </w:rPr>
      </w:pPr>
    </w:p>
    <w:p w14:paraId="54813757" w14:textId="77777777" w:rsidR="00AB1EEA" w:rsidRDefault="00AB1EEA" w:rsidP="009276CD">
      <w:pPr>
        <w:spacing w:line="360" w:lineRule="auto"/>
        <w:jc w:val="both"/>
        <w:rPr>
          <w:rFonts w:ascii="Times New Roman" w:hAnsi="Times New Roman"/>
          <w:color w:val="333333"/>
          <w:shd w:val="clear" w:color="auto" w:fill="FFFFFF"/>
          <w:lang w:val="it-IT"/>
        </w:rPr>
      </w:pPr>
    </w:p>
    <w:p w14:paraId="7C34ECE7" w14:textId="77777777" w:rsidR="00AB1EEA" w:rsidRDefault="00AB1EEA" w:rsidP="009276CD">
      <w:pPr>
        <w:spacing w:line="360" w:lineRule="auto"/>
        <w:jc w:val="both"/>
        <w:rPr>
          <w:rFonts w:ascii="Times New Roman" w:hAnsi="Times New Roman"/>
          <w:color w:val="333333"/>
          <w:shd w:val="clear" w:color="auto" w:fill="FFFFFF"/>
          <w:lang w:val="it-IT"/>
        </w:rPr>
      </w:pPr>
    </w:p>
    <w:p w14:paraId="15715421" w14:textId="77777777" w:rsidR="00AB1EEA" w:rsidRDefault="00AB1EEA" w:rsidP="009276CD">
      <w:pPr>
        <w:spacing w:line="360" w:lineRule="auto"/>
        <w:jc w:val="both"/>
        <w:rPr>
          <w:rFonts w:ascii="Times New Roman" w:hAnsi="Times New Roman"/>
          <w:color w:val="333333"/>
          <w:shd w:val="clear" w:color="auto" w:fill="FFFFFF"/>
          <w:lang w:val="it-IT"/>
        </w:rPr>
      </w:pPr>
    </w:p>
    <w:p w14:paraId="37B5335B" w14:textId="77777777" w:rsidR="00AB1EEA" w:rsidRDefault="00AB1EEA" w:rsidP="009276CD">
      <w:pPr>
        <w:spacing w:line="360" w:lineRule="auto"/>
        <w:jc w:val="both"/>
        <w:rPr>
          <w:rFonts w:ascii="Times New Roman" w:hAnsi="Times New Roman"/>
          <w:color w:val="333333"/>
          <w:shd w:val="clear" w:color="auto" w:fill="FFFFFF"/>
          <w:lang w:val="it-IT"/>
        </w:rPr>
      </w:pPr>
    </w:p>
    <w:p w14:paraId="3D7FFAD5" w14:textId="77777777" w:rsidR="00AB1EEA" w:rsidRPr="009276CD" w:rsidRDefault="00AB1EEA" w:rsidP="009276CD">
      <w:pPr>
        <w:spacing w:line="360" w:lineRule="auto"/>
        <w:jc w:val="both"/>
        <w:rPr>
          <w:rFonts w:ascii="Times New Roman" w:hAnsi="Times New Roman"/>
          <w:color w:val="333333"/>
          <w:shd w:val="clear" w:color="auto" w:fill="FFFFFF"/>
          <w:lang w:val="it-IT"/>
        </w:rPr>
      </w:pPr>
    </w:p>
    <w:p w14:paraId="71C68FDF"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1622"/>
        <w:gridCol w:w="3042"/>
        <w:gridCol w:w="2770"/>
        <w:gridCol w:w="2424"/>
      </w:tblGrid>
      <w:tr w:rsidR="00312FCA" w:rsidRPr="004640CE" w14:paraId="523336C2" w14:textId="77777777" w:rsidTr="009276CD">
        <w:trPr>
          <w:cnfStyle w:val="100000000000" w:firstRow="1" w:lastRow="0" w:firstColumn="0" w:lastColumn="0" w:oddVBand="0" w:evenVBand="0" w:oddHBand="0"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0" w:type="auto"/>
          </w:tcPr>
          <w:p w14:paraId="698A5DB0" w14:textId="77777777" w:rsidR="00735FEE" w:rsidRPr="00C94BF0" w:rsidRDefault="00735FEE" w:rsidP="00C94BF0">
            <w:pPr>
              <w:pStyle w:val="Default"/>
              <w:jc w:val="center"/>
            </w:pPr>
            <w:r w:rsidRPr="00C94BF0">
              <w:lastRenderedPageBreak/>
              <w:t>Ambito</w:t>
            </w:r>
          </w:p>
        </w:tc>
        <w:tc>
          <w:tcPr>
            <w:tcW w:w="0" w:type="auto"/>
          </w:tcPr>
          <w:p w14:paraId="7C39168E"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Competenze</w:t>
            </w:r>
          </w:p>
        </w:tc>
        <w:tc>
          <w:tcPr>
            <w:tcW w:w="0" w:type="auto"/>
          </w:tcPr>
          <w:p w14:paraId="35233BD3"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Abilità</w:t>
            </w:r>
          </w:p>
        </w:tc>
        <w:tc>
          <w:tcPr>
            <w:cnfStyle w:val="000100000000" w:firstRow="0" w:lastRow="0" w:firstColumn="0" w:lastColumn="1" w:oddVBand="0" w:evenVBand="0" w:oddHBand="0" w:evenHBand="0" w:firstRowFirstColumn="0" w:firstRowLastColumn="0" w:lastRowFirstColumn="0" w:lastRowLastColumn="0"/>
            <w:tcW w:w="0" w:type="auto"/>
          </w:tcPr>
          <w:p w14:paraId="23BAD968" w14:textId="77777777" w:rsidR="00735FEE" w:rsidRPr="00C94BF0" w:rsidRDefault="00735FEE" w:rsidP="00C94BF0">
            <w:pPr>
              <w:pStyle w:val="Default"/>
              <w:jc w:val="center"/>
            </w:pPr>
            <w:r w:rsidRPr="00C94BF0">
              <w:t>Conoscenze</w:t>
            </w:r>
          </w:p>
        </w:tc>
      </w:tr>
      <w:tr w:rsidR="00312FCA" w:rsidRPr="005C39F6" w14:paraId="635403D2" w14:textId="77777777" w:rsidTr="009276CD">
        <w:trPr>
          <w:trHeight w:hRule="exact" w:val="3046"/>
        </w:trPr>
        <w:tc>
          <w:tcPr>
            <w:cnfStyle w:val="001000000000" w:firstRow="0" w:lastRow="0" w:firstColumn="1" w:lastColumn="0" w:oddVBand="0" w:evenVBand="0" w:oddHBand="0" w:evenHBand="0" w:firstRowFirstColumn="0" w:firstRowLastColumn="0" w:lastRowFirstColumn="0" w:lastRowLastColumn="0"/>
            <w:tcW w:w="0" w:type="auto"/>
          </w:tcPr>
          <w:p w14:paraId="11C8915D" w14:textId="77777777" w:rsidR="00735FEE" w:rsidRPr="00C94BF0" w:rsidRDefault="00735FEE" w:rsidP="00C94BF0">
            <w:pPr>
              <w:pStyle w:val="Default"/>
              <w:spacing w:after="0"/>
              <w:jc w:val="center"/>
            </w:pPr>
            <w:r w:rsidRPr="00C94BF0">
              <w:t>Conoscenza dei materiali</w:t>
            </w:r>
          </w:p>
        </w:tc>
        <w:tc>
          <w:tcPr>
            <w:tcW w:w="0" w:type="auto"/>
          </w:tcPr>
          <w:p w14:paraId="567D4AF1"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Selezionare i materiali da costruzione in rapporto al loro impiego e alle modalità di lavorazione;</w:t>
            </w:r>
          </w:p>
          <w:p w14:paraId="1FB0D532"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DEFAA3E"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Riconoscere e comparare le caratteristiche chimiche, fisiche, meccaniche e tecnologiche dei materiali da costruzione tradizionali ed innovativi.</w:t>
            </w:r>
          </w:p>
          <w:p w14:paraId="4E62E683"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Collaborare nell’esecuzione delle prove tecnologiche sui materiali nel rispetto delle norme tecniche.</w:t>
            </w:r>
          </w:p>
        </w:tc>
        <w:tc>
          <w:tcPr>
            <w:cnfStyle w:val="000100000000" w:firstRow="0" w:lastRow="0" w:firstColumn="0" w:lastColumn="1" w:oddVBand="0" w:evenVBand="0" w:oddHBand="0" w:evenHBand="0" w:firstRowFirstColumn="0" w:firstRowLastColumn="0" w:lastRowFirstColumn="0" w:lastRowLastColumn="0"/>
            <w:tcW w:w="0" w:type="auto"/>
          </w:tcPr>
          <w:p w14:paraId="43320F33" w14:textId="77777777" w:rsidR="00735FEE" w:rsidRPr="00312FCA" w:rsidRDefault="00735FEE" w:rsidP="00C94BF0">
            <w:pPr>
              <w:pStyle w:val="Default"/>
              <w:spacing w:after="0"/>
              <w:jc w:val="center"/>
              <w:rPr>
                <w:b w:val="0"/>
              </w:rPr>
            </w:pPr>
            <w:r w:rsidRPr="00312FCA">
              <w:rPr>
                <w:b w:val="0"/>
              </w:rPr>
              <w:t>Proprietà chimico-fisiche, meccaniche e tecnologiche dei materiali da costruzione, naturali e artificiali e loro classificazione</w:t>
            </w:r>
          </w:p>
          <w:p w14:paraId="727DE8AC" w14:textId="77777777" w:rsidR="00735FEE" w:rsidRPr="00312FCA" w:rsidRDefault="00735FEE" w:rsidP="00C94BF0">
            <w:pPr>
              <w:pStyle w:val="Default"/>
              <w:spacing w:after="0"/>
              <w:jc w:val="center"/>
              <w:rPr>
                <w:b w:val="0"/>
              </w:rPr>
            </w:pPr>
            <w:r w:rsidRPr="00312FCA">
              <w:rPr>
                <w:b w:val="0"/>
              </w:rPr>
              <w:t>Criteri di utilizzo e processi di lavorazione dei materiali.</w:t>
            </w:r>
          </w:p>
        </w:tc>
      </w:tr>
      <w:tr w:rsidR="00312FCA" w:rsidRPr="005C39F6" w14:paraId="06D16775" w14:textId="77777777" w:rsidTr="009276CD">
        <w:trPr>
          <w:trHeight w:hRule="exact" w:val="4392"/>
        </w:trPr>
        <w:tc>
          <w:tcPr>
            <w:cnfStyle w:val="001000000000" w:firstRow="0" w:lastRow="0" w:firstColumn="1" w:lastColumn="0" w:oddVBand="0" w:evenVBand="0" w:oddHBand="0" w:evenHBand="0" w:firstRowFirstColumn="0" w:firstRowLastColumn="0" w:lastRowFirstColumn="0" w:lastRowLastColumn="0"/>
            <w:tcW w:w="0" w:type="auto"/>
          </w:tcPr>
          <w:p w14:paraId="29237A83" w14:textId="77777777" w:rsidR="00735FEE" w:rsidRPr="00C94BF0" w:rsidRDefault="00735FEE" w:rsidP="00C94BF0">
            <w:pPr>
              <w:pStyle w:val="Default"/>
              <w:jc w:val="center"/>
            </w:pPr>
            <w:r w:rsidRPr="00C94BF0">
              <w:t>Sicurezza sui luoghi di lavoro</w:t>
            </w:r>
          </w:p>
        </w:tc>
        <w:tc>
          <w:tcPr>
            <w:tcW w:w="0" w:type="auto"/>
          </w:tcPr>
          <w:p w14:paraId="511FCAA8"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Organizzare e condurre i cantieri mobili nel rispetto delle normative sulla sicurezza</w:t>
            </w:r>
          </w:p>
          <w:p w14:paraId="4BAE6B6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D5BC048"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Applicare i principi di organizzazione del luogo di lavoro al cantiere.</w:t>
            </w:r>
          </w:p>
          <w:p w14:paraId="43EC973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Intervenire nella redazione dei documenti previsti dalle norme in materia di sicurezza.</w:t>
            </w:r>
          </w:p>
        </w:tc>
        <w:tc>
          <w:tcPr>
            <w:cnfStyle w:val="000100000000" w:firstRow="0" w:lastRow="0" w:firstColumn="0" w:lastColumn="1" w:oddVBand="0" w:evenVBand="0" w:oddHBand="0" w:evenHBand="0" w:firstRowFirstColumn="0" w:firstRowLastColumn="0" w:lastRowFirstColumn="0" w:lastRowLastColumn="0"/>
            <w:tcW w:w="0" w:type="auto"/>
          </w:tcPr>
          <w:p w14:paraId="667326EC" w14:textId="77777777" w:rsidR="00735FEE" w:rsidRPr="00312FCA" w:rsidRDefault="00735FEE" w:rsidP="00C94BF0">
            <w:pPr>
              <w:pStyle w:val="Default"/>
              <w:jc w:val="center"/>
              <w:rPr>
                <w:b w:val="0"/>
              </w:rPr>
            </w:pPr>
            <w:r w:rsidRPr="00312FCA">
              <w:rPr>
                <w:b w:val="0"/>
              </w:rPr>
              <w:t>Principi di organizzazione del cantiere e di utilizzo delle macchine.</w:t>
            </w:r>
          </w:p>
          <w:p w14:paraId="6AA9202C" w14:textId="77777777" w:rsidR="00735FEE" w:rsidRPr="00312FCA" w:rsidRDefault="00735FEE" w:rsidP="00C94BF0">
            <w:pPr>
              <w:pStyle w:val="Default"/>
              <w:jc w:val="center"/>
              <w:rPr>
                <w:b w:val="0"/>
              </w:rPr>
            </w:pPr>
            <w:r w:rsidRPr="00312FCA">
              <w:rPr>
                <w:b w:val="0"/>
              </w:rPr>
              <w:t>Normativa relativa alla sicurezza e alla prevenzione degli infortuni e degli incendi nei cantieri.</w:t>
            </w:r>
          </w:p>
          <w:p w14:paraId="75441C29" w14:textId="77777777" w:rsidR="00735FEE" w:rsidRPr="00312FCA" w:rsidRDefault="00735FEE" w:rsidP="00C94BF0">
            <w:pPr>
              <w:pStyle w:val="Default"/>
              <w:jc w:val="center"/>
              <w:rPr>
                <w:b w:val="0"/>
              </w:rPr>
            </w:pPr>
            <w:r w:rsidRPr="00312FCA">
              <w:rPr>
                <w:b w:val="0"/>
              </w:rPr>
              <w:t>Documenti di controllo sanitario</w:t>
            </w:r>
          </w:p>
          <w:p w14:paraId="50F94B7A" w14:textId="77777777" w:rsidR="00735FEE" w:rsidRPr="00312FCA" w:rsidRDefault="00735FEE" w:rsidP="00312FCA">
            <w:pPr>
              <w:pStyle w:val="Default"/>
              <w:jc w:val="center"/>
              <w:rPr>
                <w:b w:val="0"/>
              </w:rPr>
            </w:pPr>
            <w:r w:rsidRPr="00312FCA">
              <w:rPr>
                <w:b w:val="0"/>
              </w:rPr>
              <w:t xml:space="preserve">Principi e procedure per la stesura di Piani di sicurezza </w:t>
            </w:r>
          </w:p>
        </w:tc>
      </w:tr>
      <w:tr w:rsidR="00312FCA" w:rsidRPr="005C39F6" w14:paraId="44AD35A1" w14:textId="77777777" w:rsidTr="009276CD">
        <w:trPr>
          <w:trHeight w:val="3656"/>
        </w:trPr>
        <w:tc>
          <w:tcPr>
            <w:cnfStyle w:val="001000000000" w:firstRow="0" w:lastRow="0" w:firstColumn="1" w:lastColumn="0" w:oddVBand="0" w:evenVBand="0" w:oddHBand="0" w:evenHBand="0" w:firstRowFirstColumn="0" w:firstRowLastColumn="0" w:lastRowFirstColumn="0" w:lastRowLastColumn="0"/>
            <w:tcW w:w="0" w:type="auto"/>
          </w:tcPr>
          <w:p w14:paraId="2A7AA8B4" w14:textId="77777777" w:rsidR="00735FEE" w:rsidRPr="00312FCA" w:rsidRDefault="00735FEE" w:rsidP="00C94BF0">
            <w:pPr>
              <w:pStyle w:val="Default"/>
              <w:jc w:val="center"/>
              <w:rPr>
                <w:b w:val="0"/>
              </w:rPr>
            </w:pPr>
            <w:r w:rsidRPr="00312FCA">
              <w:rPr>
                <w:b w:val="0"/>
              </w:rPr>
              <w:t>Progettazione e rilievo architettonico</w:t>
            </w:r>
          </w:p>
        </w:tc>
        <w:tc>
          <w:tcPr>
            <w:tcW w:w="0" w:type="auto"/>
          </w:tcPr>
          <w:p w14:paraId="3EA6D9E2"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Applicare le metodologie della progettazione, valutazione e realizzazione di costruzioni e manufatti di modeste entità, intervenendo anche nelle problematiche connesse al risparmio energetico nell’edilizia.</w:t>
            </w:r>
          </w:p>
          <w:p w14:paraId="22017A6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Utilizzare gli strumenti idonei per la restituzione grafica di progetti e di rilievi.</w:t>
            </w:r>
          </w:p>
        </w:tc>
        <w:tc>
          <w:tcPr>
            <w:tcW w:w="0" w:type="auto"/>
          </w:tcPr>
          <w:p w14:paraId="2DC2CB2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Correlare le conoscenze del disegno tecnico e dei software cad alle tecniche di progettazione architettonica, urbanistica ed impiantistica.</w:t>
            </w:r>
          </w:p>
          <w:p w14:paraId="24F8F81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Redazione di una relazione tecnica di accompagnamento di un progetto.</w:t>
            </w:r>
          </w:p>
          <w:p w14:paraId="7E52E238" w14:textId="77777777" w:rsidR="00735FEE" w:rsidRPr="00C94BF0" w:rsidRDefault="00735FEE" w:rsidP="00312FCA">
            <w:pPr>
              <w:pStyle w:val="Default"/>
              <w:jc w:val="center"/>
              <w:cnfStyle w:val="000000000000" w:firstRow="0" w:lastRow="0" w:firstColumn="0" w:lastColumn="0" w:oddVBand="0" w:evenVBand="0" w:oddHBand="0" w:evenHBand="0" w:firstRowFirstColumn="0" w:firstRowLastColumn="0" w:lastRowFirstColumn="0" w:lastRowLastColumn="0"/>
            </w:pPr>
            <w:r w:rsidRPr="00C94BF0">
              <w:t>Correlare le conoscenze del disegno tecnico e dei software cad alle tecniche di restituzione grafica.</w:t>
            </w:r>
          </w:p>
        </w:tc>
        <w:tc>
          <w:tcPr>
            <w:cnfStyle w:val="000100000000" w:firstRow="0" w:lastRow="0" w:firstColumn="0" w:lastColumn="1" w:oddVBand="0" w:evenVBand="0" w:oddHBand="0" w:evenHBand="0" w:firstRowFirstColumn="0" w:firstRowLastColumn="0" w:lastRowFirstColumn="0" w:lastRowLastColumn="0"/>
            <w:tcW w:w="0" w:type="auto"/>
          </w:tcPr>
          <w:p w14:paraId="4CBD8A4F" w14:textId="77777777" w:rsidR="00735FEE" w:rsidRPr="00312FCA" w:rsidRDefault="00735FEE" w:rsidP="00C94BF0">
            <w:pPr>
              <w:pStyle w:val="Default"/>
              <w:jc w:val="center"/>
              <w:rPr>
                <w:b w:val="0"/>
              </w:rPr>
            </w:pPr>
            <w:r w:rsidRPr="00312FCA">
              <w:rPr>
                <w:b w:val="0"/>
              </w:rPr>
              <w:t>Modalità di redazione di un progetto o di una pratica edilizia al fine dell’ottenimento dei necessari pareri e/ o nulla osta</w:t>
            </w:r>
          </w:p>
          <w:p w14:paraId="1E6FDE3B" w14:textId="77777777" w:rsidR="00735FEE" w:rsidRPr="00312FCA" w:rsidRDefault="00735FEE" w:rsidP="00C94BF0">
            <w:pPr>
              <w:pStyle w:val="Default"/>
              <w:jc w:val="center"/>
              <w:rPr>
                <w:b w:val="0"/>
              </w:rPr>
            </w:pPr>
          </w:p>
        </w:tc>
      </w:tr>
      <w:tr w:rsidR="00312FCA" w:rsidRPr="005C39F6" w14:paraId="5A25CFD1" w14:textId="77777777" w:rsidTr="009276CD">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0" w:type="auto"/>
          </w:tcPr>
          <w:p w14:paraId="43EF442B" w14:textId="77777777" w:rsidR="00735FEE" w:rsidRPr="00312FCA" w:rsidRDefault="00735FEE" w:rsidP="00C94BF0">
            <w:pPr>
              <w:pStyle w:val="Default"/>
              <w:jc w:val="center"/>
              <w:rPr>
                <w:b w:val="0"/>
              </w:rPr>
            </w:pPr>
            <w:r w:rsidRPr="00312FCA">
              <w:rPr>
                <w:b w:val="0"/>
              </w:rPr>
              <w:t>Relazionale</w:t>
            </w:r>
          </w:p>
        </w:tc>
        <w:tc>
          <w:tcPr>
            <w:tcW w:w="0" w:type="auto"/>
          </w:tcPr>
          <w:p w14:paraId="4D1707ED" w14:textId="77777777" w:rsidR="00735FEE" w:rsidRPr="00312FCA" w:rsidRDefault="00735FEE" w:rsidP="00C94BF0">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312FCA">
              <w:rPr>
                <w:b w:val="0"/>
              </w:rPr>
              <w:t>Mettere in atto tecniche di comportamentali  adeguate al contesto, lavorativo e agli interlocutori</w:t>
            </w:r>
          </w:p>
        </w:tc>
        <w:tc>
          <w:tcPr>
            <w:tcW w:w="0" w:type="auto"/>
          </w:tcPr>
          <w:p w14:paraId="0797F4EE" w14:textId="77777777" w:rsidR="00735FEE" w:rsidRPr="00312FCA" w:rsidRDefault="00735FEE" w:rsidP="00C94BF0">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312FCA">
              <w:rPr>
                <w:b w:val="0"/>
              </w:rPr>
              <w:t>Interagire con gli Enti e gli altri professionisti .</w:t>
            </w:r>
          </w:p>
        </w:tc>
        <w:tc>
          <w:tcPr>
            <w:cnfStyle w:val="000100000000" w:firstRow="0" w:lastRow="0" w:firstColumn="0" w:lastColumn="1" w:oddVBand="0" w:evenVBand="0" w:oddHBand="0" w:evenHBand="0" w:firstRowFirstColumn="0" w:firstRowLastColumn="0" w:lastRowFirstColumn="0" w:lastRowLastColumn="0"/>
            <w:tcW w:w="0" w:type="auto"/>
          </w:tcPr>
          <w:p w14:paraId="6B9BFC2A" w14:textId="77777777" w:rsidR="00735FEE" w:rsidRPr="00312FCA" w:rsidRDefault="00735FEE" w:rsidP="00C94BF0">
            <w:pPr>
              <w:pStyle w:val="Default"/>
              <w:jc w:val="center"/>
              <w:rPr>
                <w:b w:val="0"/>
              </w:rPr>
            </w:pPr>
            <w:r w:rsidRPr="00312FCA">
              <w:rPr>
                <w:b w:val="0"/>
              </w:rPr>
              <w:t>Le varie fasi del processo lavorativo: dalla commessa,  alla progettazione, alle autorizzazioni, all’esecuzione</w:t>
            </w:r>
          </w:p>
        </w:tc>
      </w:tr>
    </w:tbl>
    <w:p w14:paraId="77A268CD" w14:textId="77777777" w:rsidR="00735FEE" w:rsidRPr="00312FCA" w:rsidRDefault="00735FEE" w:rsidP="00312FCA">
      <w:pPr>
        <w:pStyle w:val="Titolo1"/>
      </w:pPr>
      <w:bookmarkStart w:id="31" w:name="_Toc23195295"/>
      <w:r w:rsidRPr="00312FCA">
        <w:lastRenderedPageBreak/>
        <w:t>INDIRIZZO ELETTRONICA ED ELETTROTECNICA</w:t>
      </w:r>
      <w:bookmarkEnd w:id="31"/>
    </w:p>
    <w:p w14:paraId="2C9B858C" w14:textId="77777777" w:rsidR="00735FEE" w:rsidRPr="00312FCA" w:rsidRDefault="00735FEE" w:rsidP="00312FCA">
      <w:pPr>
        <w:pStyle w:val="Titolo2"/>
      </w:pPr>
      <w:bookmarkStart w:id="32" w:name="_Toc23195296"/>
      <w:r w:rsidRPr="00312FCA">
        <w:t>BIONIC … STUDENTS</w:t>
      </w:r>
      <w:bookmarkEnd w:id="32"/>
    </w:p>
    <w:p w14:paraId="655F161D" w14:textId="77777777" w:rsidR="00735FEE" w:rsidRPr="00312FCA" w:rsidRDefault="00735FEE" w:rsidP="00312FCA">
      <w:pPr>
        <w:pStyle w:val="Default"/>
      </w:pPr>
      <w:r w:rsidRPr="00312FCA">
        <w:t>La finalità del progetto è volta a far acquisire agli studenti competenze nel campo dell’elettronica e dell’elettrotecnica realizzando un collegamento tra l’istituzione scolastica ed il mondo del lavoro. Gli alunni di questo indirizzo, poiché seguono un percorso biomedicale, avranno l’opportunità di approfondire la progettazione, la gestione e la manutenzione della strumentazione utilizzata in questo specifico campo con particolare attenzione alla sicurezza sia in ambito lavorativo che sui fruitori delle apparecchiature diagnostiche.  Pertanto, gli allievi conseguiranno le seguenti competenze professionali:</w:t>
      </w:r>
    </w:p>
    <w:p w14:paraId="0BE0309A" w14:textId="77777777" w:rsidR="00735FEE" w:rsidRPr="00312FCA" w:rsidRDefault="00735FEE" w:rsidP="000F2214">
      <w:pPr>
        <w:pStyle w:val="Default"/>
        <w:numPr>
          <w:ilvl w:val="0"/>
          <w:numId w:val="62"/>
        </w:numPr>
      </w:pPr>
      <w:r w:rsidRPr="00312FCA">
        <w:t>Applicare nello studio e nella progettazione di impianti e di apparecchiature elettriche ed elettroniche i procedimenti necessari.</w:t>
      </w:r>
    </w:p>
    <w:p w14:paraId="32B54429" w14:textId="77777777" w:rsidR="00735FEE" w:rsidRPr="00312FCA" w:rsidRDefault="00735FEE" w:rsidP="000F2214">
      <w:pPr>
        <w:pStyle w:val="Default"/>
        <w:numPr>
          <w:ilvl w:val="0"/>
          <w:numId w:val="62"/>
        </w:numPr>
      </w:pPr>
      <w:r w:rsidRPr="00312FCA">
        <w:t>Utilizzare la strumentazione di laboratorio e di settore e applicare i metodi di misura per effettuare verifiche, controlli e collaudi.</w:t>
      </w:r>
    </w:p>
    <w:p w14:paraId="6F04A5EB" w14:textId="77777777" w:rsidR="00735FEE" w:rsidRPr="00312FCA" w:rsidRDefault="00735FEE" w:rsidP="000F2214">
      <w:pPr>
        <w:pStyle w:val="Default"/>
        <w:numPr>
          <w:ilvl w:val="0"/>
          <w:numId w:val="62"/>
        </w:numPr>
      </w:pPr>
      <w:r w:rsidRPr="00312FCA">
        <w:t>Analizzare tipologie e caratteristiche tecniche delle macchine elettriche e delle apparecchiature elettroniche, con riferimento ai criteri di scelta per la loro utilizzazione e interfacciamento.</w:t>
      </w:r>
    </w:p>
    <w:p w14:paraId="205E1E16" w14:textId="77777777" w:rsidR="00735FEE" w:rsidRPr="00312FCA" w:rsidRDefault="00735FEE" w:rsidP="000F2214">
      <w:pPr>
        <w:pStyle w:val="Default"/>
        <w:numPr>
          <w:ilvl w:val="0"/>
          <w:numId w:val="62"/>
        </w:numPr>
      </w:pPr>
      <w:r w:rsidRPr="00312FCA">
        <w:t>Gestire progetti.</w:t>
      </w:r>
    </w:p>
    <w:p w14:paraId="55B4F341" w14:textId="77777777" w:rsidR="00735FEE" w:rsidRPr="00312FCA" w:rsidRDefault="00735FEE" w:rsidP="000F2214">
      <w:pPr>
        <w:pStyle w:val="Default"/>
        <w:numPr>
          <w:ilvl w:val="0"/>
          <w:numId w:val="62"/>
        </w:numPr>
      </w:pPr>
      <w:r w:rsidRPr="00312FCA">
        <w:t>Utilizzare linguaggi di programmazione, di diversi livelli, riferiti ad ambiti specifici di applicazione.</w:t>
      </w:r>
    </w:p>
    <w:p w14:paraId="19E4E679" w14:textId="77777777" w:rsidR="00735FEE" w:rsidRPr="00312FCA" w:rsidRDefault="00735FEE" w:rsidP="000F2214">
      <w:pPr>
        <w:pStyle w:val="Default"/>
        <w:numPr>
          <w:ilvl w:val="0"/>
          <w:numId w:val="62"/>
        </w:numPr>
      </w:pPr>
      <w:r w:rsidRPr="00312FCA">
        <w:t>Conoscenze di anatomia e fisiopatologia</w:t>
      </w:r>
    </w:p>
    <w:p w14:paraId="7D6A6BF9" w14:textId="77777777" w:rsidR="00735FEE" w:rsidRPr="00A232E5" w:rsidRDefault="00735FEE" w:rsidP="00735FEE">
      <w:pPr>
        <w:pStyle w:val="Paragrafoelenco"/>
        <w:spacing w:line="360" w:lineRule="auto"/>
        <w:jc w:val="both"/>
        <w:rPr>
          <w:rFonts w:ascii="Times New Roman" w:hAnsi="Times New Roman"/>
          <w:color w:val="333333"/>
          <w:shd w:val="clear" w:color="auto" w:fill="FFFFFF"/>
          <w:lang w:val="it-IT"/>
        </w:rPr>
      </w:pPr>
      <w:r w:rsidRPr="00A232E5">
        <w:rPr>
          <w:rFonts w:ascii="Times New Roman" w:hAnsi="Times New Roman"/>
          <w:color w:val="333333"/>
          <w:shd w:val="clear" w:color="auto" w:fill="FFFFFF"/>
          <w:lang w:val="it-IT"/>
        </w:rPr>
        <w:t>Alcune competenze professionali sono indicate nella seguente tabella</w:t>
      </w:r>
    </w:p>
    <w:p w14:paraId="76BD1C40"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3821"/>
        <w:gridCol w:w="2794"/>
        <w:gridCol w:w="3243"/>
      </w:tblGrid>
      <w:tr w:rsidR="00735FEE" w:rsidRPr="002A38E9" w14:paraId="0A21BBFF" w14:textId="77777777" w:rsidTr="009276CD">
        <w:trPr>
          <w:cnfStyle w:val="100000000000" w:firstRow="1" w:lastRow="0" w:firstColumn="0" w:lastColumn="0" w:oddVBand="0" w:evenVBand="0" w:oddHBand="0" w:evenHBand="0" w:firstRowFirstColumn="0" w:firstRowLastColumn="0" w:lastRowFirstColumn="0" w:lastRowLastColumn="0"/>
          <w:trHeight w:hRule="exact" w:val="512"/>
        </w:trPr>
        <w:tc>
          <w:tcPr>
            <w:cnfStyle w:val="001000000000" w:firstRow="0" w:lastRow="0" w:firstColumn="1" w:lastColumn="0" w:oddVBand="0" w:evenVBand="0" w:oddHBand="0" w:evenHBand="0" w:firstRowFirstColumn="0" w:firstRowLastColumn="0" w:lastRowFirstColumn="0" w:lastRowLastColumn="0"/>
            <w:tcW w:w="0" w:type="auto"/>
          </w:tcPr>
          <w:p w14:paraId="4FF1B990" w14:textId="77777777" w:rsidR="00735FEE" w:rsidRPr="009276CD" w:rsidRDefault="00735FEE" w:rsidP="009276CD">
            <w:pPr>
              <w:pStyle w:val="Default"/>
              <w:jc w:val="center"/>
            </w:pPr>
            <w:r w:rsidRPr="009276CD">
              <w:t>Competenze</w:t>
            </w:r>
          </w:p>
        </w:tc>
        <w:tc>
          <w:tcPr>
            <w:tcW w:w="0" w:type="auto"/>
          </w:tcPr>
          <w:p w14:paraId="07689BF6" w14:textId="77777777" w:rsidR="00735FEE" w:rsidRPr="009276CD" w:rsidRDefault="00735FEE" w:rsidP="009276CD">
            <w:pPr>
              <w:pStyle w:val="Default"/>
              <w:jc w:val="center"/>
              <w:cnfStyle w:val="100000000000" w:firstRow="1" w:lastRow="0" w:firstColumn="0" w:lastColumn="0" w:oddVBand="0" w:evenVBand="0" w:oddHBand="0" w:evenHBand="0" w:firstRowFirstColumn="0" w:firstRowLastColumn="0" w:lastRowFirstColumn="0" w:lastRowLastColumn="0"/>
            </w:pPr>
            <w:r w:rsidRPr="009276CD">
              <w:t>Abilità</w:t>
            </w:r>
          </w:p>
        </w:tc>
        <w:tc>
          <w:tcPr>
            <w:cnfStyle w:val="000100000000" w:firstRow="0" w:lastRow="0" w:firstColumn="0" w:lastColumn="1" w:oddVBand="0" w:evenVBand="0" w:oddHBand="0" w:evenHBand="0" w:firstRowFirstColumn="0" w:firstRowLastColumn="0" w:lastRowFirstColumn="0" w:lastRowLastColumn="0"/>
            <w:tcW w:w="0" w:type="auto"/>
          </w:tcPr>
          <w:p w14:paraId="5333ED41" w14:textId="77777777" w:rsidR="00735FEE" w:rsidRPr="009276CD" w:rsidRDefault="00735FEE" w:rsidP="009276CD">
            <w:pPr>
              <w:pStyle w:val="Default"/>
              <w:jc w:val="center"/>
            </w:pPr>
            <w:r w:rsidRPr="009276CD">
              <w:t>Conoscenze</w:t>
            </w:r>
          </w:p>
        </w:tc>
      </w:tr>
      <w:tr w:rsidR="00735FEE" w:rsidRPr="005C39F6" w14:paraId="1915983B" w14:textId="77777777" w:rsidTr="009276CD">
        <w:trPr>
          <w:trHeight w:val="1148"/>
        </w:trPr>
        <w:tc>
          <w:tcPr>
            <w:cnfStyle w:val="001000000000" w:firstRow="0" w:lastRow="0" w:firstColumn="1" w:lastColumn="0" w:oddVBand="0" w:evenVBand="0" w:oddHBand="0" w:evenHBand="0" w:firstRowFirstColumn="0" w:firstRowLastColumn="0" w:lastRowFirstColumn="0" w:lastRowLastColumn="0"/>
            <w:tcW w:w="0" w:type="auto"/>
          </w:tcPr>
          <w:p w14:paraId="4B35CFE5" w14:textId="77777777" w:rsidR="00735FEE" w:rsidRPr="009276CD" w:rsidRDefault="00735FEE" w:rsidP="009276CD">
            <w:pPr>
              <w:pStyle w:val="Default"/>
              <w:jc w:val="center"/>
              <w:rPr>
                <w:b w:val="0"/>
              </w:rPr>
            </w:pPr>
            <w:r w:rsidRPr="009276CD">
              <w:rPr>
                <w:b w:val="0"/>
              </w:rPr>
              <w:t>Operare nel rispetto della sicurezza sul lavoro</w:t>
            </w:r>
          </w:p>
        </w:tc>
        <w:tc>
          <w:tcPr>
            <w:tcW w:w="0" w:type="auto"/>
          </w:tcPr>
          <w:p w14:paraId="6A756F1D"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Sviluppare sensibilità e attenzione all’analisi e valutazione dei rischi delle attività e degli ambienti di lavoro</w:t>
            </w:r>
          </w:p>
        </w:tc>
        <w:tc>
          <w:tcPr>
            <w:cnfStyle w:val="000100000000" w:firstRow="0" w:lastRow="0" w:firstColumn="0" w:lastColumn="1" w:oddVBand="0" w:evenVBand="0" w:oddHBand="0" w:evenHBand="0" w:firstRowFirstColumn="0" w:firstRowLastColumn="0" w:lastRowFirstColumn="0" w:lastRowLastColumn="0"/>
            <w:tcW w:w="0" w:type="auto"/>
          </w:tcPr>
          <w:p w14:paraId="36348D18" w14:textId="77777777" w:rsidR="00735FEE" w:rsidRPr="009276CD" w:rsidRDefault="00735FEE" w:rsidP="009276CD">
            <w:pPr>
              <w:pStyle w:val="Default"/>
              <w:jc w:val="center"/>
              <w:rPr>
                <w:b w:val="0"/>
              </w:rPr>
            </w:pPr>
            <w:r w:rsidRPr="009276CD">
              <w:rPr>
                <w:b w:val="0"/>
              </w:rPr>
              <w:t>Le norme di sicurezza, gli effetti fisiologici della corrente e della tensione</w:t>
            </w:r>
          </w:p>
        </w:tc>
      </w:tr>
      <w:tr w:rsidR="00735FEE" w:rsidRPr="005C39F6" w14:paraId="61D1C86B" w14:textId="77777777" w:rsidTr="009276CD">
        <w:trPr>
          <w:trHeight w:val="1488"/>
        </w:trPr>
        <w:tc>
          <w:tcPr>
            <w:cnfStyle w:val="001000000000" w:firstRow="0" w:lastRow="0" w:firstColumn="1" w:lastColumn="0" w:oddVBand="0" w:evenVBand="0" w:oddHBand="0" w:evenHBand="0" w:firstRowFirstColumn="0" w:firstRowLastColumn="0" w:lastRowFirstColumn="0" w:lastRowLastColumn="0"/>
            <w:tcW w:w="0" w:type="auto"/>
          </w:tcPr>
          <w:p w14:paraId="6C7DBFFC" w14:textId="77777777" w:rsidR="00735FEE" w:rsidRPr="009276CD" w:rsidRDefault="00735FEE" w:rsidP="009276CD">
            <w:pPr>
              <w:pStyle w:val="Default"/>
              <w:jc w:val="center"/>
              <w:rPr>
                <w:b w:val="0"/>
              </w:rPr>
            </w:pPr>
            <w:r w:rsidRPr="009276CD">
              <w:rPr>
                <w:b w:val="0"/>
              </w:rPr>
              <w:t>Applicare nello studio di impianti e dispositivi elettronici e elettrotecnici i procedimenti necessari</w:t>
            </w:r>
          </w:p>
        </w:tc>
        <w:tc>
          <w:tcPr>
            <w:tcW w:w="0" w:type="auto"/>
          </w:tcPr>
          <w:p w14:paraId="2F3B1B5D"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Conoscenza dei componenti dell’elettronica ed elettrotecnica.</w:t>
            </w:r>
          </w:p>
          <w:p w14:paraId="09957928"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Descrivere i segnali</w:t>
            </w:r>
          </w:p>
        </w:tc>
        <w:tc>
          <w:tcPr>
            <w:cnfStyle w:val="000100000000" w:firstRow="0" w:lastRow="0" w:firstColumn="0" w:lastColumn="1" w:oddVBand="0" w:evenVBand="0" w:oddHBand="0" w:evenHBand="0" w:firstRowFirstColumn="0" w:firstRowLastColumn="0" w:lastRowFirstColumn="0" w:lastRowLastColumn="0"/>
            <w:tcW w:w="0" w:type="auto"/>
          </w:tcPr>
          <w:p w14:paraId="4655BA1D" w14:textId="77777777" w:rsidR="00735FEE" w:rsidRPr="009276CD" w:rsidRDefault="00735FEE" w:rsidP="009276CD">
            <w:pPr>
              <w:pStyle w:val="Default"/>
              <w:jc w:val="center"/>
              <w:rPr>
                <w:b w:val="0"/>
              </w:rPr>
            </w:pPr>
            <w:r w:rsidRPr="009276CD">
              <w:rPr>
                <w:b w:val="0"/>
              </w:rPr>
              <w:t>Le caratteristiche delle reti elettriche, leggi fondamentali dell’elettromagnetismo</w:t>
            </w:r>
          </w:p>
        </w:tc>
      </w:tr>
      <w:tr w:rsidR="00735FEE" w:rsidRPr="005C39F6" w14:paraId="0485AF01" w14:textId="77777777" w:rsidTr="009276CD">
        <w:trPr>
          <w:trHeight w:val="1835"/>
        </w:trPr>
        <w:tc>
          <w:tcPr>
            <w:cnfStyle w:val="001000000000" w:firstRow="0" w:lastRow="0" w:firstColumn="1" w:lastColumn="0" w:oddVBand="0" w:evenVBand="0" w:oddHBand="0" w:evenHBand="0" w:firstRowFirstColumn="0" w:firstRowLastColumn="0" w:lastRowFirstColumn="0" w:lastRowLastColumn="0"/>
            <w:tcW w:w="0" w:type="auto"/>
          </w:tcPr>
          <w:p w14:paraId="4802A190" w14:textId="77777777" w:rsidR="00735FEE" w:rsidRPr="009276CD" w:rsidRDefault="00735FEE" w:rsidP="009276CD">
            <w:pPr>
              <w:pStyle w:val="Default"/>
              <w:jc w:val="center"/>
              <w:rPr>
                <w:b w:val="0"/>
              </w:rPr>
            </w:pPr>
            <w:r w:rsidRPr="009276CD">
              <w:rPr>
                <w:b w:val="0"/>
              </w:rPr>
              <w:t>Analizzare tipologie e caratteristiche tecniche dei dispositivi elettronici ed elettrotecnici, anche biomedicali con riferimento ai criteri di scelta per la loro utilizzazione e interfacciamento</w:t>
            </w:r>
          </w:p>
        </w:tc>
        <w:tc>
          <w:tcPr>
            <w:tcW w:w="0" w:type="auto"/>
          </w:tcPr>
          <w:p w14:paraId="27FCF259" w14:textId="18D7E7AD" w:rsidR="00735FEE" w:rsidRPr="009276CD" w:rsidRDefault="00471C28" w:rsidP="009276CD">
            <w:pPr>
              <w:pStyle w:val="Default"/>
              <w:jc w:val="center"/>
              <w:cnfStyle w:val="000000000000" w:firstRow="0" w:lastRow="0" w:firstColumn="0" w:lastColumn="0" w:oddVBand="0" w:evenVBand="0" w:oddHBand="0" w:evenHBand="0" w:firstRowFirstColumn="0" w:firstRowLastColumn="0" w:lastRowFirstColumn="0" w:lastRowLastColumn="0"/>
            </w:pPr>
            <w:r>
              <w:t>Descriver</w:t>
            </w:r>
            <w:r w:rsidR="00735FEE" w:rsidRPr="009276CD">
              <w:t>e</w:t>
            </w:r>
            <w:r>
              <w:t xml:space="preserve"> e</w:t>
            </w:r>
            <w:r w:rsidR="00735FEE" w:rsidRPr="009276CD">
              <w:t xml:space="preserve"> spiegare le caratteristiche elettriche e tecnologiche delle apparecchiature</w:t>
            </w:r>
          </w:p>
        </w:tc>
        <w:tc>
          <w:tcPr>
            <w:cnfStyle w:val="000100000000" w:firstRow="0" w:lastRow="0" w:firstColumn="0" w:lastColumn="1" w:oddVBand="0" w:evenVBand="0" w:oddHBand="0" w:evenHBand="0" w:firstRowFirstColumn="0" w:firstRowLastColumn="0" w:lastRowFirstColumn="0" w:lastRowLastColumn="0"/>
            <w:tcW w:w="0" w:type="auto"/>
          </w:tcPr>
          <w:p w14:paraId="2DE9FC6D" w14:textId="77777777" w:rsidR="00735FEE" w:rsidRPr="009276CD" w:rsidRDefault="00735FEE" w:rsidP="009276CD">
            <w:pPr>
              <w:pStyle w:val="Default"/>
              <w:jc w:val="center"/>
              <w:rPr>
                <w:b w:val="0"/>
              </w:rPr>
            </w:pPr>
            <w:r w:rsidRPr="009276CD">
              <w:rPr>
                <w:b w:val="0"/>
              </w:rPr>
              <w:t>Motori e generatori elettrici, conoscere le caratteristiche dei componenti elettroniche</w:t>
            </w:r>
          </w:p>
        </w:tc>
      </w:tr>
      <w:tr w:rsidR="00735FEE" w:rsidRPr="005C39F6" w14:paraId="79A0BDE1" w14:textId="77777777" w:rsidTr="009276CD">
        <w:trPr>
          <w:cnfStyle w:val="010000000000" w:firstRow="0" w:lastRow="1"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0" w:type="auto"/>
          </w:tcPr>
          <w:p w14:paraId="17975ED5" w14:textId="77777777" w:rsidR="00735FEE" w:rsidRPr="009276CD" w:rsidRDefault="00735FEE" w:rsidP="009276CD">
            <w:pPr>
              <w:pStyle w:val="Default"/>
              <w:jc w:val="center"/>
              <w:rPr>
                <w:b w:val="0"/>
              </w:rPr>
            </w:pPr>
            <w:r w:rsidRPr="009276CD">
              <w:rPr>
                <w:b w:val="0"/>
              </w:rPr>
              <w:t>Descrivere, analizzare progettare e utilizzare sistemi automatici</w:t>
            </w:r>
          </w:p>
        </w:tc>
        <w:tc>
          <w:tcPr>
            <w:tcW w:w="0" w:type="auto"/>
          </w:tcPr>
          <w:p w14:paraId="251DBDF7" w14:textId="77777777" w:rsidR="00735FEE" w:rsidRPr="009276CD" w:rsidRDefault="00735FEE" w:rsidP="009276CD">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9276CD">
              <w:rPr>
                <w:b w:val="0"/>
              </w:rPr>
              <w:t>Modellizzare sistemi e dispositivi, simulazioni di sistemi elettrici</w:t>
            </w:r>
          </w:p>
        </w:tc>
        <w:tc>
          <w:tcPr>
            <w:cnfStyle w:val="000100000000" w:firstRow="0" w:lastRow="0" w:firstColumn="0" w:lastColumn="1" w:oddVBand="0" w:evenVBand="0" w:oddHBand="0" w:evenHBand="0" w:firstRowFirstColumn="0" w:firstRowLastColumn="0" w:lastRowFirstColumn="0" w:lastRowLastColumn="0"/>
            <w:tcW w:w="0" w:type="auto"/>
          </w:tcPr>
          <w:p w14:paraId="010D6322" w14:textId="77777777" w:rsidR="00735FEE" w:rsidRPr="009276CD" w:rsidRDefault="00735FEE" w:rsidP="009276CD">
            <w:pPr>
              <w:pStyle w:val="Default"/>
              <w:jc w:val="center"/>
              <w:rPr>
                <w:b w:val="0"/>
              </w:rPr>
            </w:pPr>
            <w:r w:rsidRPr="009276CD">
              <w:rPr>
                <w:b w:val="0"/>
              </w:rPr>
              <w:t>Rappresentazione mediante schemi a blocchi, utilizzo di software per la simulazione, grafi di flusso.</w:t>
            </w:r>
          </w:p>
        </w:tc>
      </w:tr>
    </w:tbl>
    <w:p w14:paraId="26A1593A" w14:textId="77777777" w:rsidR="00735FEE" w:rsidRDefault="00735FEE" w:rsidP="00735FEE">
      <w:pPr>
        <w:autoSpaceDE w:val="0"/>
        <w:autoSpaceDN w:val="0"/>
        <w:adjustRightInd w:val="0"/>
        <w:jc w:val="center"/>
        <w:rPr>
          <w:rFonts w:ascii="Times-Bold" w:eastAsia="Times New Roman" w:hAnsi="Times-Bold" w:cs="Times-Bold"/>
          <w:b/>
          <w:bCs/>
          <w:color w:val="00B0F0"/>
          <w:sz w:val="28"/>
          <w:szCs w:val="28"/>
          <w:lang w:val="it-IT"/>
        </w:rPr>
      </w:pPr>
    </w:p>
    <w:p w14:paraId="16E8C816" w14:textId="77777777" w:rsidR="009276CD" w:rsidRDefault="009276CD" w:rsidP="00735FEE">
      <w:pPr>
        <w:jc w:val="center"/>
        <w:rPr>
          <w:rFonts w:ascii="Times New Roman" w:hAnsi="Times New Roman"/>
          <w:b/>
          <w:color w:val="00B0F0"/>
          <w:u w:val="single"/>
          <w:lang w:val="it-IT"/>
        </w:rPr>
      </w:pPr>
    </w:p>
    <w:p w14:paraId="7B50A870" w14:textId="77777777" w:rsidR="00735FEE" w:rsidRPr="009276CD" w:rsidRDefault="00735FEE" w:rsidP="009276CD">
      <w:pPr>
        <w:pStyle w:val="Titolo1"/>
      </w:pPr>
      <w:bookmarkStart w:id="33" w:name="_Toc23195297"/>
      <w:r w:rsidRPr="009276CD">
        <w:lastRenderedPageBreak/>
        <w:t>PROGETTO TRASVERSALE IN AMBITO SPORTIVO</w:t>
      </w:r>
      <w:bookmarkEnd w:id="33"/>
    </w:p>
    <w:p w14:paraId="605AD695" w14:textId="77777777" w:rsidR="00735FEE" w:rsidRPr="009276CD" w:rsidRDefault="00735FEE" w:rsidP="009276CD">
      <w:pPr>
        <w:pStyle w:val="Titolo2"/>
      </w:pPr>
      <w:bookmarkStart w:id="34" w:name="_Toc23195298"/>
      <w:r w:rsidRPr="009276CD">
        <w:t>“STUDENTI IN …GAMBA”</w:t>
      </w:r>
      <w:bookmarkEnd w:id="34"/>
    </w:p>
    <w:p w14:paraId="17E702C0" w14:textId="77777777" w:rsidR="00735FEE" w:rsidRPr="009276CD" w:rsidRDefault="00735FEE" w:rsidP="009276CD">
      <w:pPr>
        <w:pStyle w:val="Default"/>
      </w:pPr>
      <w:r w:rsidRPr="009276CD">
        <w:t xml:space="preserve">Nel rispetto dei chiarimenti interpretativi del MIUR con nota del 28 </w:t>
      </w:r>
      <w:r w:rsidR="009276CD">
        <w:t>m</w:t>
      </w:r>
      <w:r w:rsidRPr="009276CD">
        <w:t>arzo</w:t>
      </w:r>
      <w:r w:rsidR="009276CD">
        <w:t xml:space="preserve"> </w:t>
      </w:r>
      <w:r w:rsidRPr="009276CD">
        <w:t>2017 circa la realizzazione dell’attività</w:t>
      </w:r>
      <w:r w:rsidR="009276CD">
        <w:t xml:space="preserve"> </w:t>
      </w:r>
      <w:r w:rsidRPr="009276CD">
        <w:t>di alternanza scuola lavoro in ambito sportivo, la Scuola ha ritenuto opportuno progettare percorsi formativi presso società, Enti, Federazioni Sportive, discipline associate, società e associazioni sportive riconosciute dal CONI.</w:t>
      </w:r>
    </w:p>
    <w:p w14:paraId="14613374" w14:textId="77777777" w:rsidR="00735FEE" w:rsidRPr="009276CD" w:rsidRDefault="00735FEE" w:rsidP="009276CD">
      <w:pPr>
        <w:pStyle w:val="Default"/>
      </w:pPr>
      <w:r w:rsidRPr="009276CD">
        <w:t>L’alternanza scuola lavoro rappresenta una modalità di apprendimento mirata a perseguire le seguenti modalità:</w:t>
      </w:r>
    </w:p>
    <w:p w14:paraId="6FFFA95A" w14:textId="77777777" w:rsidR="00735FEE" w:rsidRPr="009276CD" w:rsidRDefault="00735FEE" w:rsidP="000F2214">
      <w:pPr>
        <w:pStyle w:val="Default"/>
        <w:numPr>
          <w:ilvl w:val="0"/>
          <w:numId w:val="63"/>
        </w:numPr>
      </w:pPr>
      <w:r w:rsidRPr="009276CD">
        <w:t>Collegare la formazione in aula con l’esperienza pratica in ambienti operativi reali;</w:t>
      </w:r>
    </w:p>
    <w:p w14:paraId="3E10D516" w14:textId="77777777" w:rsidR="00735FEE" w:rsidRPr="009276CD" w:rsidRDefault="00735FEE" w:rsidP="000F2214">
      <w:pPr>
        <w:pStyle w:val="Default"/>
        <w:numPr>
          <w:ilvl w:val="0"/>
          <w:numId w:val="63"/>
        </w:numPr>
      </w:pPr>
      <w:r w:rsidRPr="009276CD">
        <w:t>Favorire l’orientamento dei giovani valorizzandone le vocazioni personali;</w:t>
      </w:r>
    </w:p>
    <w:p w14:paraId="26CB7C58" w14:textId="77777777" w:rsidR="00735FEE" w:rsidRPr="009276CD" w:rsidRDefault="00735FEE" w:rsidP="000F2214">
      <w:pPr>
        <w:pStyle w:val="Default"/>
        <w:numPr>
          <w:ilvl w:val="0"/>
          <w:numId w:val="63"/>
        </w:numPr>
      </w:pPr>
      <w:r w:rsidRPr="009276CD">
        <w:t>Arricchire la formazione degli allievi con l’acquisizione di competenze spendibili nel mondo del lavoro;</w:t>
      </w:r>
    </w:p>
    <w:p w14:paraId="676DFD27" w14:textId="77777777" w:rsidR="00735FEE" w:rsidRPr="009276CD" w:rsidRDefault="00735FEE" w:rsidP="000F2214">
      <w:pPr>
        <w:pStyle w:val="Default"/>
        <w:numPr>
          <w:ilvl w:val="0"/>
          <w:numId w:val="63"/>
        </w:numPr>
      </w:pPr>
      <w:r w:rsidRPr="009276CD">
        <w:t>Realizzare un collegamento tra l’istituzione scolastica, il mondo del lavoro e la società;</w:t>
      </w:r>
    </w:p>
    <w:p w14:paraId="0195C26C" w14:textId="77777777" w:rsidR="00735FEE" w:rsidRPr="009276CD" w:rsidRDefault="00735FEE" w:rsidP="000F2214">
      <w:pPr>
        <w:pStyle w:val="Default"/>
        <w:numPr>
          <w:ilvl w:val="0"/>
          <w:numId w:val="63"/>
        </w:numPr>
      </w:pPr>
      <w:r w:rsidRPr="009276CD">
        <w:t xml:space="preserve">Correlare l’offerta formativa allo sviluppo culturale, sociale ed economico del territorio. </w:t>
      </w:r>
    </w:p>
    <w:p w14:paraId="6950695F" w14:textId="77777777" w:rsidR="00735FEE" w:rsidRPr="009276CD" w:rsidRDefault="00735FEE" w:rsidP="009276CD">
      <w:pPr>
        <w:pStyle w:val="Default"/>
      </w:pPr>
      <w:r w:rsidRPr="009276CD">
        <w:t xml:space="preserve">La finalità del progetto è volta a far acquisire agli studenti competenze nel campo delle scienze motorie realizzando un collegamento tra l’istituzione scolastica, il mondo del lavoro e la società, correlando l’offerta formativa allo sviluppo culturale, sociale ed economico del territorio. Gli obiettivi da perseguire saranno l’acquisizione da parte degli studenti di competenze di cittadinanza quali: </w:t>
      </w:r>
    </w:p>
    <w:p w14:paraId="4CE74DEF" w14:textId="77777777" w:rsidR="00735FEE" w:rsidRPr="009276CD" w:rsidRDefault="00735FEE" w:rsidP="000F2214">
      <w:pPr>
        <w:pStyle w:val="Default"/>
        <w:numPr>
          <w:ilvl w:val="0"/>
          <w:numId w:val="64"/>
        </w:numPr>
      </w:pPr>
      <w:r w:rsidRPr="009276CD">
        <w:t>Collaborare e partecipare;</w:t>
      </w:r>
    </w:p>
    <w:p w14:paraId="60A5A8C2" w14:textId="77777777" w:rsidR="00735FEE" w:rsidRPr="009276CD" w:rsidRDefault="00735FEE" w:rsidP="000F2214">
      <w:pPr>
        <w:pStyle w:val="Default"/>
        <w:numPr>
          <w:ilvl w:val="0"/>
          <w:numId w:val="64"/>
        </w:numPr>
      </w:pPr>
      <w:r w:rsidRPr="009276CD">
        <w:t>Agire in modo autonomo e responsabile;</w:t>
      </w:r>
    </w:p>
    <w:p w14:paraId="4E47F9A3" w14:textId="77777777" w:rsidR="00735FEE" w:rsidRPr="009276CD" w:rsidRDefault="00735FEE" w:rsidP="000F2214">
      <w:pPr>
        <w:pStyle w:val="Default"/>
        <w:numPr>
          <w:ilvl w:val="0"/>
          <w:numId w:val="64"/>
        </w:numPr>
      </w:pPr>
      <w:r w:rsidRPr="009276CD">
        <w:t>Risolvere i problemi;</w:t>
      </w:r>
    </w:p>
    <w:p w14:paraId="3A40AFEB" w14:textId="77777777" w:rsidR="00735FEE" w:rsidRPr="009276CD" w:rsidRDefault="00735FEE" w:rsidP="000F2214">
      <w:pPr>
        <w:pStyle w:val="Default"/>
        <w:numPr>
          <w:ilvl w:val="0"/>
          <w:numId w:val="64"/>
        </w:numPr>
      </w:pPr>
      <w:r w:rsidRPr="009276CD">
        <w:t>Acquisire ed interpretare le informazioni;</w:t>
      </w:r>
    </w:p>
    <w:p w14:paraId="5EA98BB5" w14:textId="77777777" w:rsidR="00735FEE" w:rsidRPr="009276CD" w:rsidRDefault="00735FEE" w:rsidP="000F2214">
      <w:pPr>
        <w:pStyle w:val="Default"/>
        <w:numPr>
          <w:ilvl w:val="0"/>
          <w:numId w:val="64"/>
        </w:numPr>
      </w:pPr>
      <w:r w:rsidRPr="009276CD">
        <w:t>Individuare collegamenti e relazioni.</w:t>
      </w:r>
    </w:p>
    <w:p w14:paraId="29618795" w14:textId="77777777" w:rsidR="00735FEE" w:rsidRPr="009276CD" w:rsidRDefault="00735FEE" w:rsidP="009276CD">
      <w:pPr>
        <w:pStyle w:val="Default"/>
      </w:pPr>
      <w:r w:rsidRPr="009276CD">
        <w:t>Gli alunni attraverso sport individuali e di squadra acquisiranno regole e fair play, conosceranno le principali nozioni circa la salute, il benessere, la sicurezza e la prevenzione, in armonia con l’ambiente circostante. Ciò sarà ottenuto attraverso:</w:t>
      </w:r>
    </w:p>
    <w:p w14:paraId="1D9B1707" w14:textId="77777777" w:rsidR="00735FEE" w:rsidRPr="009276CD" w:rsidRDefault="00735FEE" w:rsidP="000F2214">
      <w:pPr>
        <w:pStyle w:val="Default"/>
        <w:numPr>
          <w:ilvl w:val="0"/>
          <w:numId w:val="65"/>
        </w:numPr>
      </w:pPr>
      <w:r w:rsidRPr="009276CD">
        <w:t>Incontri con esperi del settore;</w:t>
      </w:r>
    </w:p>
    <w:p w14:paraId="61CF2E59" w14:textId="77777777" w:rsidR="00735FEE" w:rsidRPr="009276CD" w:rsidRDefault="00735FEE" w:rsidP="000F2214">
      <w:pPr>
        <w:pStyle w:val="Default"/>
        <w:numPr>
          <w:ilvl w:val="0"/>
          <w:numId w:val="65"/>
        </w:numPr>
      </w:pPr>
      <w:r w:rsidRPr="009276CD">
        <w:t>Partecipazione a gare e concorsi;</w:t>
      </w:r>
    </w:p>
    <w:p w14:paraId="6431FF1F" w14:textId="77777777" w:rsidR="00735FEE" w:rsidRPr="009276CD" w:rsidRDefault="00735FEE" w:rsidP="000F2214">
      <w:pPr>
        <w:pStyle w:val="Default"/>
        <w:numPr>
          <w:ilvl w:val="0"/>
          <w:numId w:val="65"/>
        </w:numPr>
      </w:pPr>
      <w:r w:rsidRPr="009276CD">
        <w:t>Corsi di arbitraggio;</w:t>
      </w:r>
    </w:p>
    <w:p w14:paraId="6D152C97" w14:textId="77777777" w:rsidR="00735FEE" w:rsidRPr="009276CD" w:rsidRDefault="00735FEE" w:rsidP="000F2214">
      <w:pPr>
        <w:pStyle w:val="Default"/>
        <w:numPr>
          <w:ilvl w:val="0"/>
          <w:numId w:val="65"/>
        </w:numPr>
      </w:pPr>
      <w:r w:rsidRPr="009276CD">
        <w:t>Collaborazione con la piscina Comunale per brevetti di Bagnino di salvataggio;</w:t>
      </w:r>
    </w:p>
    <w:p w14:paraId="605C7F03" w14:textId="77777777" w:rsidR="00735FEE" w:rsidRPr="009276CD" w:rsidRDefault="00735FEE" w:rsidP="009276CD">
      <w:pPr>
        <w:pStyle w:val="Default"/>
      </w:pPr>
      <w:r w:rsidRPr="009276CD">
        <w:t>Gli studenti saranno protagonisti con vari ruoli nella realizzazione e gestione di un’Associazione Sportiva Dilettantistica curandone la parte amministrativa e agonistica;</w:t>
      </w:r>
    </w:p>
    <w:p w14:paraId="57816E21" w14:textId="77777777" w:rsidR="009276CD" w:rsidRPr="00276498" w:rsidRDefault="009276CD" w:rsidP="009276CD">
      <w:pPr>
        <w:pStyle w:val="Paragrafoelenco"/>
        <w:spacing w:line="360" w:lineRule="auto"/>
        <w:jc w:val="both"/>
        <w:rPr>
          <w:rFonts w:asciiTheme="minorHAnsi" w:hAnsiTheme="minorHAnsi" w:cstheme="minorHAnsi"/>
          <w:color w:val="333333"/>
          <w:shd w:val="clear" w:color="auto" w:fill="FFFFFF"/>
          <w:lang w:val="it-IT"/>
        </w:rPr>
      </w:pPr>
      <w:r w:rsidRPr="00276498">
        <w:rPr>
          <w:rFonts w:asciiTheme="minorHAnsi" w:hAnsiTheme="minorHAnsi" w:cstheme="minorHAnsi"/>
          <w:color w:val="333333"/>
          <w:shd w:val="clear" w:color="auto" w:fill="FFFFFF"/>
          <w:lang w:val="it-IT"/>
        </w:rPr>
        <w:t>Alcune competenze professionali sono indicate nella seguente tabella</w:t>
      </w:r>
    </w:p>
    <w:p w14:paraId="1B6AD23D" w14:textId="77777777" w:rsidR="00735FEE" w:rsidRDefault="00735FEE" w:rsidP="009276CD">
      <w:pPr>
        <w:pStyle w:val="Default"/>
      </w:pPr>
    </w:p>
    <w:p w14:paraId="6C10375D" w14:textId="77777777" w:rsidR="009276CD" w:rsidRDefault="009276CD" w:rsidP="00735FEE">
      <w:pPr>
        <w:spacing w:line="360" w:lineRule="auto"/>
        <w:ind w:left="360"/>
        <w:jc w:val="both"/>
        <w:rPr>
          <w:rFonts w:ascii="Times New Roman" w:hAnsi="Times New Roman"/>
          <w:lang w:val="it-IT"/>
        </w:rPr>
      </w:pPr>
    </w:p>
    <w:p w14:paraId="4528D662" w14:textId="77777777" w:rsidR="009276CD" w:rsidRDefault="009276CD" w:rsidP="00735FEE">
      <w:pPr>
        <w:spacing w:line="360" w:lineRule="auto"/>
        <w:ind w:left="360"/>
        <w:jc w:val="both"/>
        <w:rPr>
          <w:rFonts w:ascii="Times New Roman" w:hAnsi="Times New Roman"/>
          <w:lang w:val="it-IT"/>
        </w:rPr>
      </w:pPr>
    </w:p>
    <w:p w14:paraId="4AB54125" w14:textId="77777777" w:rsidR="009276CD" w:rsidRDefault="009276CD" w:rsidP="00735FEE">
      <w:pPr>
        <w:spacing w:line="360" w:lineRule="auto"/>
        <w:ind w:left="360"/>
        <w:jc w:val="both"/>
        <w:rPr>
          <w:rFonts w:ascii="Times New Roman" w:hAnsi="Times New Roman"/>
          <w:lang w:val="it-IT"/>
        </w:rPr>
      </w:pPr>
    </w:p>
    <w:p w14:paraId="26911696" w14:textId="77777777" w:rsidR="009276CD" w:rsidRDefault="009276CD" w:rsidP="00735FEE">
      <w:pPr>
        <w:spacing w:line="360" w:lineRule="auto"/>
        <w:ind w:left="360"/>
        <w:jc w:val="both"/>
        <w:rPr>
          <w:rFonts w:ascii="Times New Roman" w:hAnsi="Times New Roman"/>
          <w:lang w:val="it-IT"/>
        </w:rPr>
      </w:pPr>
    </w:p>
    <w:p w14:paraId="271C52C8" w14:textId="77777777" w:rsidR="00735FEE" w:rsidRPr="00FB2A89" w:rsidRDefault="00735FEE" w:rsidP="00735FEE">
      <w:pPr>
        <w:spacing w:before="2" w:line="30" w:lineRule="exact"/>
        <w:jc w:val="both"/>
        <w:rPr>
          <w:rFonts w:ascii="Times New Roman" w:hAnsi="Times New Roman"/>
          <w:lang w:val="it-IT"/>
        </w:rPr>
      </w:pPr>
    </w:p>
    <w:tbl>
      <w:tblPr>
        <w:tblStyle w:val="Tabellagriglia1chiara1"/>
        <w:tblW w:w="0" w:type="auto"/>
        <w:tblLook w:val="01E0" w:firstRow="1" w:lastRow="1" w:firstColumn="1" w:lastColumn="1" w:noHBand="0" w:noVBand="0"/>
      </w:tblPr>
      <w:tblGrid>
        <w:gridCol w:w="4275"/>
        <w:gridCol w:w="3186"/>
        <w:gridCol w:w="2397"/>
      </w:tblGrid>
      <w:tr w:rsidR="009276CD" w:rsidRPr="00B02D9D" w14:paraId="0878C54F" w14:textId="77777777" w:rsidTr="009276CD">
        <w:trPr>
          <w:cnfStyle w:val="100000000000" w:firstRow="1" w:lastRow="0" w:firstColumn="0" w:lastColumn="0" w:oddVBand="0" w:evenVBand="0" w:oddHBand="0" w:evenHBand="0" w:firstRowFirstColumn="0" w:firstRowLastColumn="0" w:lastRowFirstColumn="0" w:lastRowLastColumn="0"/>
          <w:trHeight w:hRule="exact" w:val="593"/>
        </w:trPr>
        <w:tc>
          <w:tcPr>
            <w:cnfStyle w:val="001000000000" w:firstRow="0" w:lastRow="0" w:firstColumn="1" w:lastColumn="0" w:oddVBand="0" w:evenVBand="0" w:oddHBand="0" w:evenHBand="0" w:firstRowFirstColumn="0" w:firstRowLastColumn="0" w:lastRowFirstColumn="0" w:lastRowLastColumn="0"/>
            <w:tcW w:w="0" w:type="auto"/>
          </w:tcPr>
          <w:p w14:paraId="04A097C7" w14:textId="77777777" w:rsidR="00735FEE" w:rsidRPr="009276CD" w:rsidRDefault="00735FEE" w:rsidP="009276CD">
            <w:pPr>
              <w:pStyle w:val="Default"/>
              <w:jc w:val="center"/>
            </w:pPr>
            <w:r w:rsidRPr="009276CD">
              <w:t>Competenze</w:t>
            </w:r>
          </w:p>
        </w:tc>
        <w:tc>
          <w:tcPr>
            <w:tcW w:w="0" w:type="auto"/>
          </w:tcPr>
          <w:p w14:paraId="1FEB6DF5" w14:textId="77777777" w:rsidR="00735FEE" w:rsidRPr="009276CD" w:rsidRDefault="00735FEE" w:rsidP="009276CD">
            <w:pPr>
              <w:pStyle w:val="Default"/>
              <w:jc w:val="center"/>
              <w:cnfStyle w:val="100000000000" w:firstRow="1" w:lastRow="0" w:firstColumn="0" w:lastColumn="0" w:oddVBand="0" w:evenVBand="0" w:oddHBand="0" w:evenHBand="0" w:firstRowFirstColumn="0" w:firstRowLastColumn="0" w:lastRowFirstColumn="0" w:lastRowLastColumn="0"/>
            </w:pPr>
            <w:r w:rsidRPr="009276CD">
              <w:t>Abilità</w:t>
            </w:r>
          </w:p>
        </w:tc>
        <w:tc>
          <w:tcPr>
            <w:cnfStyle w:val="000100000000" w:firstRow="0" w:lastRow="0" w:firstColumn="0" w:lastColumn="1" w:oddVBand="0" w:evenVBand="0" w:oddHBand="0" w:evenHBand="0" w:firstRowFirstColumn="0" w:firstRowLastColumn="0" w:lastRowFirstColumn="0" w:lastRowLastColumn="0"/>
            <w:tcW w:w="0" w:type="auto"/>
          </w:tcPr>
          <w:p w14:paraId="25E6207B" w14:textId="77777777" w:rsidR="00735FEE" w:rsidRPr="009276CD" w:rsidRDefault="00735FEE" w:rsidP="009276CD">
            <w:pPr>
              <w:pStyle w:val="Default"/>
              <w:jc w:val="center"/>
            </w:pPr>
            <w:r w:rsidRPr="009276CD">
              <w:t>Conoscenze</w:t>
            </w:r>
          </w:p>
        </w:tc>
      </w:tr>
      <w:tr w:rsidR="009276CD" w:rsidRPr="005C39F6" w14:paraId="45D5208A" w14:textId="77777777" w:rsidTr="009276CD">
        <w:trPr>
          <w:trHeight w:val="1025"/>
        </w:trPr>
        <w:tc>
          <w:tcPr>
            <w:cnfStyle w:val="001000000000" w:firstRow="0" w:lastRow="0" w:firstColumn="1" w:lastColumn="0" w:oddVBand="0" w:evenVBand="0" w:oddHBand="0" w:evenHBand="0" w:firstRowFirstColumn="0" w:firstRowLastColumn="0" w:lastRowFirstColumn="0" w:lastRowLastColumn="0"/>
            <w:tcW w:w="0" w:type="auto"/>
          </w:tcPr>
          <w:p w14:paraId="1C362B23" w14:textId="77777777" w:rsidR="00735FEE" w:rsidRPr="009276CD" w:rsidRDefault="00735FEE" w:rsidP="009276CD">
            <w:pPr>
              <w:pStyle w:val="Default"/>
              <w:jc w:val="center"/>
              <w:rPr>
                <w:b w:val="0"/>
              </w:rPr>
            </w:pPr>
            <w:r w:rsidRPr="009276CD">
              <w:rPr>
                <w:b w:val="0"/>
              </w:rPr>
              <w:t>La pratica degli sport individuali e di squadra, anche quando assumerà carattere di competitività, dovrà realizzarsi privilegiando la componente educativa in modo da promuovere in tutti gli studenti la consuetudine all’attività motoria e sportiva.</w:t>
            </w:r>
          </w:p>
        </w:tc>
        <w:tc>
          <w:tcPr>
            <w:tcW w:w="0" w:type="auto"/>
          </w:tcPr>
          <w:p w14:paraId="6521A379"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Adattarsi a regole e spazi differenti per consentire la partecipazione di tutti. Eseguire e controllare i fondamentali individuali di base dello sport.</w:t>
            </w:r>
          </w:p>
          <w:p w14:paraId="568936EB"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Praticare in forma globale vari giochi presportivi e di movimento.</w:t>
            </w:r>
          </w:p>
          <w:p w14:paraId="690CA6AB"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Applicare le regole e riconoscere i gesti arbitrali degli sport praticati</w:t>
            </w:r>
          </w:p>
        </w:tc>
        <w:tc>
          <w:tcPr>
            <w:cnfStyle w:val="000100000000" w:firstRow="0" w:lastRow="0" w:firstColumn="0" w:lastColumn="1" w:oddVBand="0" w:evenVBand="0" w:oddHBand="0" w:evenHBand="0" w:firstRowFirstColumn="0" w:firstRowLastColumn="0" w:lastRowFirstColumn="0" w:lastRowLastColumn="0"/>
            <w:tcW w:w="0" w:type="auto"/>
          </w:tcPr>
          <w:p w14:paraId="2562CB09" w14:textId="77777777" w:rsidR="00735FEE" w:rsidRPr="009276CD" w:rsidRDefault="00735FEE" w:rsidP="009276CD">
            <w:pPr>
              <w:pStyle w:val="Default"/>
              <w:jc w:val="center"/>
              <w:rPr>
                <w:b w:val="0"/>
              </w:rPr>
            </w:pPr>
            <w:r w:rsidRPr="009276CD">
              <w:rPr>
                <w:b w:val="0"/>
              </w:rPr>
              <w:t>I fondamentali individuali e di squadra degli sport praticati</w:t>
            </w:r>
          </w:p>
          <w:p w14:paraId="5A13D4BC" w14:textId="77777777" w:rsidR="00735FEE" w:rsidRPr="009276CD" w:rsidRDefault="00735FEE" w:rsidP="009276CD">
            <w:pPr>
              <w:pStyle w:val="Default"/>
              <w:jc w:val="center"/>
              <w:rPr>
                <w:b w:val="0"/>
              </w:rPr>
            </w:pPr>
            <w:r w:rsidRPr="009276CD">
              <w:rPr>
                <w:b w:val="0"/>
              </w:rPr>
              <w:t>La terminologia e le regole principali degli sport praticati</w:t>
            </w:r>
          </w:p>
        </w:tc>
      </w:tr>
      <w:tr w:rsidR="009276CD" w:rsidRPr="005C39F6" w14:paraId="1BEC8161" w14:textId="77777777" w:rsidTr="009276CD">
        <w:trPr>
          <w:trHeight w:val="2176"/>
        </w:trPr>
        <w:tc>
          <w:tcPr>
            <w:cnfStyle w:val="001000000000" w:firstRow="0" w:lastRow="0" w:firstColumn="1" w:lastColumn="0" w:oddVBand="0" w:evenVBand="0" w:oddHBand="0" w:evenHBand="0" w:firstRowFirstColumn="0" w:firstRowLastColumn="0" w:lastRowFirstColumn="0" w:lastRowLastColumn="0"/>
            <w:tcW w:w="0" w:type="auto"/>
          </w:tcPr>
          <w:p w14:paraId="1C4E2BB9" w14:textId="77777777" w:rsidR="00735FEE" w:rsidRPr="009276CD" w:rsidRDefault="00735FEE" w:rsidP="009276CD">
            <w:pPr>
              <w:pStyle w:val="Default"/>
              <w:jc w:val="center"/>
              <w:rPr>
                <w:b w:val="0"/>
              </w:rPr>
            </w:pPr>
            <w:r w:rsidRPr="009276CD">
              <w:rPr>
                <w:b w:val="0"/>
              </w:rPr>
              <w:t>E’ fondamentale sperimentare nello sport diversi ruoli e le relative responsabilità sia nell’arbitraggio sia nei compiti di giuria</w:t>
            </w:r>
          </w:p>
        </w:tc>
        <w:tc>
          <w:tcPr>
            <w:tcW w:w="0" w:type="auto"/>
          </w:tcPr>
          <w:p w14:paraId="7DF006A9"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Adeguare il comportamento motorio al ruolo assunto.</w:t>
            </w:r>
          </w:p>
          <w:p w14:paraId="7C3C72E8"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Riconoscere falli e infrazioni durante la fase di esercitazione e di gioco. Osservare, rilevare e giudicare un’esecuzione motoria e/o sportiva</w:t>
            </w:r>
          </w:p>
        </w:tc>
        <w:tc>
          <w:tcPr>
            <w:cnfStyle w:val="000100000000" w:firstRow="0" w:lastRow="0" w:firstColumn="0" w:lastColumn="1" w:oddVBand="0" w:evenVBand="0" w:oddHBand="0" w:evenHBand="0" w:firstRowFirstColumn="0" w:firstRowLastColumn="0" w:lastRowFirstColumn="0" w:lastRowLastColumn="0"/>
            <w:tcW w:w="0" w:type="auto"/>
          </w:tcPr>
          <w:p w14:paraId="361135AD" w14:textId="77777777" w:rsidR="009276CD" w:rsidRPr="009276CD" w:rsidRDefault="00735FEE" w:rsidP="009276CD">
            <w:pPr>
              <w:pStyle w:val="Default"/>
              <w:jc w:val="center"/>
              <w:rPr>
                <w:b w:val="0"/>
              </w:rPr>
            </w:pPr>
            <w:r w:rsidRPr="009276CD">
              <w:rPr>
                <w:b w:val="0"/>
              </w:rPr>
              <w:t>Il regolamento dello sport praticato.</w:t>
            </w:r>
          </w:p>
          <w:p w14:paraId="4D451061" w14:textId="77777777" w:rsidR="009276CD" w:rsidRPr="009276CD" w:rsidRDefault="00735FEE" w:rsidP="009276CD">
            <w:pPr>
              <w:pStyle w:val="Default"/>
              <w:jc w:val="center"/>
              <w:rPr>
                <w:b w:val="0"/>
              </w:rPr>
            </w:pPr>
            <w:r w:rsidRPr="009276CD">
              <w:rPr>
                <w:b w:val="0"/>
              </w:rPr>
              <w:t>I gesti arbitrali dello sport praticato.</w:t>
            </w:r>
          </w:p>
          <w:p w14:paraId="6D922D9B" w14:textId="77777777" w:rsidR="00735FEE" w:rsidRPr="009276CD" w:rsidRDefault="00735FEE" w:rsidP="009276CD">
            <w:pPr>
              <w:pStyle w:val="Default"/>
              <w:jc w:val="center"/>
              <w:rPr>
                <w:b w:val="0"/>
              </w:rPr>
            </w:pPr>
            <w:r w:rsidRPr="009276CD">
              <w:rPr>
                <w:b w:val="0"/>
              </w:rPr>
              <w:t>Le caratteristiche principali delle attività motorie svolte.</w:t>
            </w:r>
          </w:p>
        </w:tc>
      </w:tr>
      <w:tr w:rsidR="009276CD" w:rsidRPr="005C39F6" w14:paraId="54F32A8D" w14:textId="77777777" w:rsidTr="009276CD">
        <w:trPr>
          <w:cnfStyle w:val="010000000000" w:firstRow="0" w:lastRow="1" w:firstColumn="0" w:lastColumn="0" w:oddVBand="0" w:evenVBand="0" w:oddHBand="0"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0" w:type="auto"/>
          </w:tcPr>
          <w:p w14:paraId="5B2C39A2" w14:textId="77777777" w:rsidR="00735FEE" w:rsidRPr="009276CD" w:rsidRDefault="00735FEE" w:rsidP="009276CD">
            <w:pPr>
              <w:pStyle w:val="Default"/>
              <w:jc w:val="center"/>
              <w:rPr>
                <w:b w:val="0"/>
              </w:rPr>
            </w:pPr>
            <w:r w:rsidRPr="009276CD">
              <w:rPr>
                <w:b w:val="0"/>
              </w:rPr>
              <w:t>Collaborare con i compagni all’interno del gruppo facendo emergere le proprie potenzialità</w:t>
            </w:r>
          </w:p>
        </w:tc>
        <w:tc>
          <w:tcPr>
            <w:tcW w:w="0" w:type="auto"/>
          </w:tcPr>
          <w:p w14:paraId="4AABDC0F" w14:textId="77777777" w:rsidR="00735FEE" w:rsidRPr="009276CD" w:rsidRDefault="00735FEE" w:rsidP="009276CD">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9276CD">
              <w:rPr>
                <w:b w:val="0"/>
              </w:rPr>
              <w:t>Mettere a disposizione del gruppo le proprie capacità (di giocatore, allenatore, organizzatore, arbitro, etc.)</w:t>
            </w:r>
          </w:p>
        </w:tc>
        <w:tc>
          <w:tcPr>
            <w:cnfStyle w:val="000100000000" w:firstRow="0" w:lastRow="0" w:firstColumn="0" w:lastColumn="1" w:oddVBand="0" w:evenVBand="0" w:oddHBand="0" w:evenHBand="0" w:firstRowFirstColumn="0" w:firstRowLastColumn="0" w:lastRowFirstColumn="0" w:lastRowLastColumn="0"/>
            <w:tcW w:w="0" w:type="auto"/>
          </w:tcPr>
          <w:p w14:paraId="3E260DFB" w14:textId="77777777" w:rsidR="00735FEE" w:rsidRPr="009276CD" w:rsidRDefault="00735FEE" w:rsidP="009276CD">
            <w:pPr>
              <w:pStyle w:val="Default"/>
              <w:jc w:val="center"/>
              <w:rPr>
                <w:b w:val="0"/>
              </w:rPr>
            </w:pPr>
            <w:r w:rsidRPr="009276CD">
              <w:rPr>
                <w:b w:val="0"/>
              </w:rPr>
              <w:t>I diversi aspetti di un evento sportivo (gioco, preparazione, arbitraggio, informazione, etc.)</w:t>
            </w:r>
          </w:p>
        </w:tc>
      </w:tr>
    </w:tbl>
    <w:p w14:paraId="0FB4514C" w14:textId="77777777" w:rsidR="00735FEE" w:rsidRDefault="00735FEE" w:rsidP="00735FEE">
      <w:pPr>
        <w:rPr>
          <w:lang w:val="it-IT"/>
        </w:rPr>
      </w:pPr>
    </w:p>
    <w:p w14:paraId="139F7D92" w14:textId="77777777" w:rsidR="00276498" w:rsidRDefault="00BC588E" w:rsidP="00276498">
      <w:pPr>
        <w:pStyle w:val="Titolo2"/>
      </w:pPr>
      <w:bookmarkStart w:id="35" w:name="_Toc23195299"/>
      <w:r>
        <w:t>STUDENTS… REFEREES</w:t>
      </w:r>
      <w:bookmarkEnd w:id="35"/>
    </w:p>
    <w:p w14:paraId="68A0FCEA" w14:textId="77777777" w:rsidR="00BC588E" w:rsidRPr="004F7C0C" w:rsidRDefault="00BC588E" w:rsidP="00BC588E">
      <w:pPr>
        <w:pStyle w:val="Default"/>
      </w:pPr>
      <w:r>
        <w:t xml:space="preserve">La </w:t>
      </w:r>
      <w:r w:rsidRPr="004F7C0C">
        <w:t>Sezione dell’Associazione Itali</w:t>
      </w:r>
      <w:r>
        <w:t xml:space="preserve">ana Arbitri –FIGC- di Salerno e la scuola </w:t>
      </w:r>
      <w:r w:rsidRPr="004F7C0C">
        <w:rPr>
          <w:bCs/>
          <w:position w:val="-2"/>
        </w:rPr>
        <w:t>Della Corte-Vanvitelli di Cava de’ Tirreni</w:t>
      </w:r>
      <w:r w:rsidRPr="004F7C0C">
        <w:t xml:space="preserve"> sottoscrivono congiuntamente il presente accordo di massima, circa le modalità di svolgimento delle attività di ex-alternanza scuola – lavoro, riservandosi di modulare le attività diversificate nel corso  del corrente anno scolastico.</w:t>
      </w:r>
    </w:p>
    <w:p w14:paraId="031383AA" w14:textId="77777777" w:rsidR="00BC588E" w:rsidRPr="00BC588E" w:rsidRDefault="00BC588E" w:rsidP="00BC588E">
      <w:pPr>
        <w:pStyle w:val="Default"/>
        <w:rPr>
          <w:b/>
          <w:u w:val="single"/>
        </w:rPr>
      </w:pPr>
      <w:r w:rsidRPr="00BC588E">
        <w:rPr>
          <w:b/>
          <w:u w:val="single"/>
        </w:rPr>
        <w:t>Descrizione sintetica del progetto</w:t>
      </w:r>
    </w:p>
    <w:p w14:paraId="1EAEBE64" w14:textId="77777777" w:rsidR="00BC588E" w:rsidRPr="00BC588E" w:rsidRDefault="00BC588E" w:rsidP="00BC588E">
      <w:pPr>
        <w:pStyle w:val="Default"/>
        <w:numPr>
          <w:ilvl w:val="0"/>
          <w:numId w:val="76"/>
        </w:numPr>
      </w:pPr>
      <w:r w:rsidRPr="00BC588E">
        <w:t>Riunioni formative, tecniche</w:t>
      </w:r>
      <w:r>
        <w:t xml:space="preserve"> ed associative svolte presso la scuola </w:t>
      </w:r>
      <w:r w:rsidRPr="00BC588E">
        <w:t>IIS “Della Corte – Vanvitelli” in  via prolungamento  Marconi di Cava de’ Tirreni oppure presso la sede della Sezione AIA sita in c.so Garibaldi n.164 di Salerno;</w:t>
      </w:r>
    </w:p>
    <w:p w14:paraId="30CACD8F" w14:textId="77777777" w:rsidR="00BC588E" w:rsidRPr="00BC588E" w:rsidRDefault="00BC588E" w:rsidP="00BC588E">
      <w:pPr>
        <w:pStyle w:val="Default"/>
        <w:numPr>
          <w:ilvl w:val="0"/>
          <w:numId w:val="76"/>
        </w:numPr>
      </w:pPr>
      <w:r w:rsidRPr="00BC588E">
        <w:t>Direzione arbitrale di gare calcistiche di campionati FIGC Regionali e Provinciali;</w:t>
      </w:r>
    </w:p>
    <w:p w14:paraId="6F3CBF83" w14:textId="77777777" w:rsidR="00BC588E" w:rsidRDefault="00BC588E" w:rsidP="00BC588E">
      <w:pPr>
        <w:pStyle w:val="Default"/>
        <w:numPr>
          <w:ilvl w:val="0"/>
          <w:numId w:val="76"/>
        </w:numPr>
      </w:pPr>
      <w:r w:rsidRPr="00BC588E">
        <w:t>Allenamenti atletici a carattere agonistico, a cura di preparatori atletici qualificati, in sedute congiunte con arbitri operanti in campionati nazionali, presso lo Stadio “Donato Vestuti” di Salerno.</w:t>
      </w:r>
    </w:p>
    <w:p w14:paraId="088BF942" w14:textId="77777777" w:rsidR="00BC588E" w:rsidRPr="00BC588E" w:rsidRDefault="00BC588E" w:rsidP="00BC588E">
      <w:pPr>
        <w:pStyle w:val="Default"/>
        <w:rPr>
          <w:b/>
          <w:u w:val="single"/>
        </w:rPr>
      </w:pPr>
      <w:r w:rsidRPr="00BC588E">
        <w:rPr>
          <w:b/>
          <w:u w:val="single"/>
        </w:rPr>
        <w:t>Numero massimo destinatari previsti e risorse umane</w:t>
      </w:r>
    </w:p>
    <w:p w14:paraId="7CE60568" w14:textId="77777777" w:rsidR="00BC588E" w:rsidRPr="005056B3" w:rsidRDefault="005056B3" w:rsidP="005056B3">
      <w:pPr>
        <w:pStyle w:val="Default"/>
      </w:pPr>
      <w:r w:rsidRPr="005056B3">
        <w:t xml:space="preserve">Il </w:t>
      </w:r>
      <w:r>
        <w:t>numero massimo di alunni che possono aderire al progetto sono riassunti nella successiva tabella ordinata per classi</w:t>
      </w:r>
    </w:p>
    <w:p w14:paraId="1F6A5BF9" w14:textId="77777777" w:rsidR="00BC588E" w:rsidRPr="00BC588E" w:rsidRDefault="00BC588E" w:rsidP="00BC588E">
      <w:pPr>
        <w:pStyle w:val="Default"/>
        <w:rPr>
          <w:b/>
        </w:rPr>
      </w:pPr>
    </w:p>
    <w:tbl>
      <w:tblPr>
        <w:tblStyle w:val="Tabellaelenco1chiara-colore11"/>
        <w:tblpPr w:leftFromText="141" w:rightFromText="141" w:vertAnchor="text" w:horzAnchor="page" w:tblpXSpec="center" w:tblpY="160"/>
        <w:tblW w:w="0" w:type="auto"/>
        <w:tblLook w:val="04A0" w:firstRow="1" w:lastRow="0" w:firstColumn="1" w:lastColumn="0" w:noHBand="0" w:noVBand="1"/>
      </w:tblPr>
      <w:tblGrid>
        <w:gridCol w:w="2072"/>
        <w:gridCol w:w="2932"/>
      </w:tblGrid>
      <w:tr w:rsidR="00BC588E" w:rsidRPr="005E6963" w14:paraId="609810B7" w14:textId="77777777" w:rsidTr="00BC588E">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tcPr>
          <w:p w14:paraId="4E57163B" w14:textId="77777777" w:rsidR="00BC588E" w:rsidRPr="005E6963" w:rsidRDefault="00BC588E" w:rsidP="00C23CE8">
            <w:pPr>
              <w:autoSpaceDE w:val="0"/>
              <w:autoSpaceDN w:val="0"/>
              <w:adjustRightInd w:val="0"/>
              <w:spacing w:line="360" w:lineRule="auto"/>
              <w:ind w:left="567" w:right="542"/>
              <w:rPr>
                <w:color w:val="000000"/>
                <w:sz w:val="24"/>
                <w:szCs w:val="24"/>
              </w:rPr>
            </w:pPr>
            <w:r w:rsidRPr="005E6963">
              <w:rPr>
                <w:color w:val="000000"/>
                <w:sz w:val="24"/>
                <w:szCs w:val="24"/>
              </w:rPr>
              <w:t>Classe</w:t>
            </w:r>
          </w:p>
        </w:tc>
        <w:tc>
          <w:tcPr>
            <w:tcW w:w="0" w:type="auto"/>
          </w:tcPr>
          <w:p w14:paraId="7DFCA6CD" w14:textId="77777777" w:rsidR="00BC588E" w:rsidRPr="005E6963" w:rsidRDefault="00BC588E" w:rsidP="00C23CE8">
            <w:pPr>
              <w:autoSpaceDE w:val="0"/>
              <w:autoSpaceDN w:val="0"/>
              <w:adjustRightInd w:val="0"/>
              <w:spacing w:line="360" w:lineRule="auto"/>
              <w:ind w:left="567" w:right="542"/>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E6963">
              <w:rPr>
                <w:color w:val="000000"/>
                <w:sz w:val="24"/>
                <w:szCs w:val="24"/>
              </w:rPr>
              <w:t>Numero Alunni</w:t>
            </w:r>
          </w:p>
        </w:tc>
      </w:tr>
      <w:tr w:rsidR="00BC588E" w:rsidRPr="005E6963" w14:paraId="432BEA0A" w14:textId="77777777" w:rsidTr="00BC588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tcPr>
          <w:p w14:paraId="44C61B44" w14:textId="77777777" w:rsidR="00BC588E" w:rsidRPr="005E6963" w:rsidRDefault="00BC588E" w:rsidP="00C23CE8">
            <w:pPr>
              <w:autoSpaceDE w:val="0"/>
              <w:autoSpaceDN w:val="0"/>
              <w:adjustRightInd w:val="0"/>
              <w:spacing w:line="360" w:lineRule="auto"/>
              <w:ind w:left="567" w:right="542"/>
              <w:rPr>
                <w:color w:val="000000"/>
                <w:sz w:val="24"/>
                <w:szCs w:val="24"/>
              </w:rPr>
            </w:pPr>
            <w:r w:rsidRPr="005E6963">
              <w:rPr>
                <w:color w:val="000000"/>
                <w:sz w:val="24"/>
                <w:szCs w:val="24"/>
              </w:rPr>
              <w:t>Terza</w:t>
            </w:r>
          </w:p>
        </w:tc>
        <w:tc>
          <w:tcPr>
            <w:tcW w:w="0" w:type="auto"/>
          </w:tcPr>
          <w:p w14:paraId="7F10D0EC" w14:textId="77777777" w:rsidR="00BC588E" w:rsidRPr="005E6963" w:rsidRDefault="00BC588E" w:rsidP="00C23CE8">
            <w:pPr>
              <w:autoSpaceDE w:val="0"/>
              <w:autoSpaceDN w:val="0"/>
              <w:adjustRightInd w:val="0"/>
              <w:spacing w:line="360" w:lineRule="auto"/>
              <w:ind w:left="567" w:right="542"/>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5E6963">
              <w:rPr>
                <w:color w:val="000000"/>
                <w:sz w:val="24"/>
                <w:szCs w:val="24"/>
              </w:rPr>
              <w:t>30</w:t>
            </w:r>
          </w:p>
        </w:tc>
      </w:tr>
      <w:tr w:rsidR="00BC588E" w:rsidRPr="005E6963" w14:paraId="178280A3" w14:textId="77777777" w:rsidTr="00BC588E">
        <w:trPr>
          <w:trHeight w:val="306"/>
        </w:trPr>
        <w:tc>
          <w:tcPr>
            <w:cnfStyle w:val="001000000000" w:firstRow="0" w:lastRow="0" w:firstColumn="1" w:lastColumn="0" w:oddVBand="0" w:evenVBand="0" w:oddHBand="0" w:evenHBand="0" w:firstRowFirstColumn="0" w:firstRowLastColumn="0" w:lastRowFirstColumn="0" w:lastRowLastColumn="0"/>
            <w:tcW w:w="0" w:type="auto"/>
          </w:tcPr>
          <w:p w14:paraId="06BE68AA" w14:textId="77777777" w:rsidR="00BC588E" w:rsidRPr="005E6963" w:rsidRDefault="00BC588E" w:rsidP="00C23CE8">
            <w:pPr>
              <w:autoSpaceDE w:val="0"/>
              <w:autoSpaceDN w:val="0"/>
              <w:adjustRightInd w:val="0"/>
              <w:spacing w:line="360" w:lineRule="auto"/>
              <w:ind w:left="567" w:right="542"/>
              <w:rPr>
                <w:color w:val="000000"/>
                <w:sz w:val="24"/>
                <w:szCs w:val="24"/>
              </w:rPr>
            </w:pPr>
            <w:r w:rsidRPr="005E6963">
              <w:rPr>
                <w:color w:val="000000"/>
                <w:sz w:val="24"/>
                <w:szCs w:val="24"/>
              </w:rPr>
              <w:t>Quarta</w:t>
            </w:r>
          </w:p>
        </w:tc>
        <w:tc>
          <w:tcPr>
            <w:tcW w:w="0" w:type="auto"/>
          </w:tcPr>
          <w:p w14:paraId="51C1EBDE" w14:textId="77777777" w:rsidR="00BC588E" w:rsidRPr="005E6963" w:rsidRDefault="00BC588E" w:rsidP="00C23CE8">
            <w:pPr>
              <w:autoSpaceDE w:val="0"/>
              <w:autoSpaceDN w:val="0"/>
              <w:adjustRightInd w:val="0"/>
              <w:spacing w:line="360" w:lineRule="auto"/>
              <w:ind w:left="567" w:right="542"/>
              <w:jc w:val="center"/>
              <w:cnfStyle w:val="000000000000" w:firstRow="0" w:lastRow="0" w:firstColumn="0" w:lastColumn="0" w:oddVBand="0" w:evenVBand="0" w:oddHBand="0" w:evenHBand="0" w:firstRowFirstColumn="0" w:firstRowLastColumn="0" w:lastRowFirstColumn="0" w:lastRowLastColumn="0"/>
              <w:rPr>
                <w:sz w:val="24"/>
                <w:szCs w:val="24"/>
              </w:rPr>
            </w:pPr>
            <w:r w:rsidRPr="005E6963">
              <w:rPr>
                <w:sz w:val="24"/>
                <w:szCs w:val="24"/>
              </w:rPr>
              <w:t>30</w:t>
            </w:r>
          </w:p>
        </w:tc>
      </w:tr>
      <w:tr w:rsidR="00BC588E" w:rsidRPr="005E6963" w14:paraId="124F7F90" w14:textId="77777777" w:rsidTr="00BC588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tcPr>
          <w:p w14:paraId="048DB0A7" w14:textId="77777777" w:rsidR="00BC588E" w:rsidRPr="005E6963" w:rsidRDefault="00BC588E" w:rsidP="00C23CE8">
            <w:pPr>
              <w:autoSpaceDE w:val="0"/>
              <w:autoSpaceDN w:val="0"/>
              <w:adjustRightInd w:val="0"/>
              <w:spacing w:line="360" w:lineRule="auto"/>
              <w:ind w:left="567" w:right="542"/>
              <w:rPr>
                <w:color w:val="000000"/>
                <w:sz w:val="24"/>
                <w:szCs w:val="24"/>
              </w:rPr>
            </w:pPr>
            <w:r w:rsidRPr="005E6963">
              <w:rPr>
                <w:color w:val="000000"/>
                <w:sz w:val="24"/>
                <w:szCs w:val="24"/>
              </w:rPr>
              <w:t>Quinta</w:t>
            </w:r>
          </w:p>
        </w:tc>
        <w:tc>
          <w:tcPr>
            <w:tcW w:w="0" w:type="auto"/>
          </w:tcPr>
          <w:p w14:paraId="4ABEBC6D" w14:textId="77777777" w:rsidR="00BC588E" w:rsidRPr="005E6963" w:rsidRDefault="00BC588E" w:rsidP="00C23CE8">
            <w:pPr>
              <w:autoSpaceDE w:val="0"/>
              <w:autoSpaceDN w:val="0"/>
              <w:adjustRightInd w:val="0"/>
              <w:spacing w:line="360" w:lineRule="auto"/>
              <w:ind w:left="567" w:right="542"/>
              <w:jc w:val="center"/>
              <w:cnfStyle w:val="000000100000" w:firstRow="0" w:lastRow="0" w:firstColumn="0" w:lastColumn="0" w:oddVBand="0" w:evenVBand="0" w:oddHBand="1" w:evenHBand="0" w:firstRowFirstColumn="0" w:firstRowLastColumn="0" w:lastRowFirstColumn="0" w:lastRowLastColumn="0"/>
              <w:rPr>
                <w:sz w:val="24"/>
                <w:szCs w:val="24"/>
              </w:rPr>
            </w:pPr>
            <w:r w:rsidRPr="005E6963">
              <w:rPr>
                <w:sz w:val="24"/>
                <w:szCs w:val="24"/>
              </w:rPr>
              <w:t>30</w:t>
            </w:r>
          </w:p>
        </w:tc>
      </w:tr>
    </w:tbl>
    <w:p w14:paraId="0EDD6240" w14:textId="77777777" w:rsidR="00BC588E" w:rsidRPr="005E6963" w:rsidRDefault="00BC588E" w:rsidP="00BC588E">
      <w:pPr>
        <w:autoSpaceDE w:val="0"/>
        <w:autoSpaceDN w:val="0"/>
        <w:adjustRightInd w:val="0"/>
        <w:spacing w:before="18" w:line="360" w:lineRule="auto"/>
        <w:ind w:left="567" w:right="542"/>
        <w:rPr>
          <w:rFonts w:ascii="Times New Roman" w:hAnsi="Times New Roman"/>
          <w:color w:val="000000"/>
          <w:sz w:val="24"/>
          <w:szCs w:val="24"/>
        </w:rPr>
      </w:pPr>
    </w:p>
    <w:p w14:paraId="5E0EE7CC" w14:textId="77777777" w:rsidR="00BC588E" w:rsidRPr="005E6963" w:rsidRDefault="00BC588E" w:rsidP="00BC588E">
      <w:pPr>
        <w:autoSpaceDE w:val="0"/>
        <w:autoSpaceDN w:val="0"/>
        <w:adjustRightInd w:val="0"/>
        <w:spacing w:before="18" w:line="360" w:lineRule="auto"/>
        <w:ind w:left="567" w:right="542"/>
        <w:rPr>
          <w:rFonts w:ascii="Times New Roman" w:hAnsi="Times New Roman"/>
          <w:color w:val="000000"/>
          <w:sz w:val="24"/>
          <w:szCs w:val="24"/>
        </w:rPr>
      </w:pPr>
    </w:p>
    <w:p w14:paraId="7CDF5FF0" w14:textId="77777777" w:rsidR="00BC588E" w:rsidRPr="005E6963" w:rsidRDefault="00BC588E" w:rsidP="00BC588E">
      <w:pPr>
        <w:autoSpaceDE w:val="0"/>
        <w:autoSpaceDN w:val="0"/>
        <w:adjustRightInd w:val="0"/>
        <w:spacing w:before="18" w:line="360" w:lineRule="auto"/>
        <w:ind w:left="567" w:right="542"/>
        <w:rPr>
          <w:rFonts w:ascii="Times New Roman" w:hAnsi="Times New Roman"/>
          <w:color w:val="000000"/>
          <w:sz w:val="24"/>
          <w:szCs w:val="24"/>
        </w:rPr>
      </w:pPr>
    </w:p>
    <w:p w14:paraId="20706A6F" w14:textId="77777777" w:rsidR="00BC588E" w:rsidRPr="005E6963" w:rsidRDefault="00BC588E" w:rsidP="00BC588E">
      <w:pPr>
        <w:autoSpaceDE w:val="0"/>
        <w:autoSpaceDN w:val="0"/>
        <w:adjustRightInd w:val="0"/>
        <w:spacing w:before="21" w:line="360" w:lineRule="auto"/>
        <w:ind w:left="567" w:right="542"/>
        <w:rPr>
          <w:rFonts w:ascii="Times New Roman" w:hAnsi="Times New Roman"/>
          <w:bCs/>
          <w:color w:val="000000"/>
          <w:position w:val="-1"/>
          <w:sz w:val="24"/>
          <w:szCs w:val="24"/>
        </w:rPr>
      </w:pPr>
      <w:r w:rsidRPr="005E6963">
        <w:rPr>
          <w:rFonts w:ascii="Times New Roman" w:hAnsi="Times New Roman"/>
          <w:bCs/>
          <w:color w:val="000000"/>
          <w:position w:val="-1"/>
          <w:sz w:val="24"/>
          <w:szCs w:val="24"/>
        </w:rPr>
        <w:t xml:space="preserve">  </w:t>
      </w:r>
    </w:p>
    <w:p w14:paraId="13AFDBB3" w14:textId="77777777" w:rsidR="00BC588E" w:rsidRPr="005E6963" w:rsidRDefault="00BC588E" w:rsidP="00BC588E">
      <w:pPr>
        <w:autoSpaceDE w:val="0"/>
        <w:autoSpaceDN w:val="0"/>
        <w:adjustRightInd w:val="0"/>
        <w:spacing w:before="21" w:line="360" w:lineRule="auto"/>
        <w:ind w:left="567" w:right="542"/>
        <w:jc w:val="both"/>
        <w:rPr>
          <w:rFonts w:ascii="Times New Roman" w:hAnsi="Times New Roman"/>
          <w:bCs/>
          <w:color w:val="000000"/>
          <w:position w:val="-1"/>
          <w:sz w:val="24"/>
          <w:szCs w:val="24"/>
        </w:rPr>
      </w:pPr>
    </w:p>
    <w:p w14:paraId="5C8C1E6B" w14:textId="77777777" w:rsidR="00BC588E" w:rsidRPr="00BC588E" w:rsidRDefault="00BC588E" w:rsidP="00BC588E">
      <w:pPr>
        <w:pStyle w:val="Default"/>
      </w:pPr>
      <w:r w:rsidRPr="00BC588E">
        <w:t xml:space="preserve">Gli allievi saranno affiancati sia da un tutor scolastico nonché da un tutor aziendale individuato dalla Sezione dell’Associazione Italiana Arbitri –FIGC- di Salerno ospitante. </w:t>
      </w:r>
    </w:p>
    <w:p w14:paraId="0677D826" w14:textId="77777777" w:rsidR="00BC588E" w:rsidRPr="00BC588E" w:rsidRDefault="00BC588E" w:rsidP="00BC588E">
      <w:pPr>
        <w:pStyle w:val="Default"/>
      </w:pPr>
      <w:r w:rsidRPr="00BC588E">
        <w:t>Ai fini del corretto svolgimento del progetto è prevista l’individuazione di una figura tra il personale non docente per il suo supporto amministrativo.</w:t>
      </w:r>
    </w:p>
    <w:p w14:paraId="3EABE526" w14:textId="77777777" w:rsidR="00BC588E" w:rsidRPr="005056B3" w:rsidRDefault="005056B3" w:rsidP="00BC588E">
      <w:pPr>
        <w:pStyle w:val="Default"/>
        <w:rPr>
          <w:b/>
          <w:sz w:val="24"/>
          <w:szCs w:val="24"/>
          <w:u w:val="single"/>
        </w:rPr>
      </w:pPr>
      <w:r w:rsidRPr="005056B3">
        <w:rPr>
          <w:b/>
          <w:u w:val="single"/>
        </w:rPr>
        <w:t>Articolazione del progetto e durata</w:t>
      </w:r>
    </w:p>
    <w:p w14:paraId="6382B73F" w14:textId="77777777" w:rsidR="00BC588E" w:rsidRPr="00BC588E" w:rsidRDefault="00BC588E" w:rsidP="00BC588E">
      <w:pPr>
        <w:pStyle w:val="Default"/>
      </w:pPr>
      <w:r w:rsidRPr="00BC588E">
        <w:t>Il numero di ore settimanali può variare, si puntualizza che:</w:t>
      </w:r>
    </w:p>
    <w:p w14:paraId="28BCE0ED" w14:textId="77777777" w:rsidR="00BC588E" w:rsidRDefault="00BC588E" w:rsidP="00BC588E">
      <w:pPr>
        <w:pStyle w:val="Default"/>
        <w:numPr>
          <w:ilvl w:val="0"/>
          <w:numId w:val="77"/>
        </w:numPr>
      </w:pPr>
      <w:r w:rsidRPr="00BC588E">
        <w:t>per la direzione di</w:t>
      </w:r>
      <w:r w:rsidR="002F5D3A">
        <w:t xml:space="preserve"> gare (1 o 2 volte a settimana)</w:t>
      </w:r>
      <w:r w:rsidRPr="00BC588E">
        <w:t xml:space="preserve"> è previsto il</w:t>
      </w:r>
      <w:r>
        <w:t xml:space="preserve"> numero di 3 ore di attività;</w:t>
      </w:r>
    </w:p>
    <w:p w14:paraId="710DB34B" w14:textId="77777777" w:rsidR="00BC588E" w:rsidRPr="00BC588E" w:rsidRDefault="00BC588E" w:rsidP="00BC588E">
      <w:pPr>
        <w:pStyle w:val="Default"/>
        <w:numPr>
          <w:ilvl w:val="0"/>
          <w:numId w:val="77"/>
        </w:numPr>
      </w:pPr>
      <w:r w:rsidRPr="00BC588E">
        <w:t>per gli allenamenti agonistici (3 volte alla settimana) è previsto il numero di 1 ora e 30 minuti di attività;</w:t>
      </w:r>
    </w:p>
    <w:p w14:paraId="35A44439" w14:textId="77777777" w:rsidR="00BC588E" w:rsidRPr="00BC588E" w:rsidRDefault="00BC588E" w:rsidP="00BC588E">
      <w:pPr>
        <w:pStyle w:val="Default"/>
        <w:numPr>
          <w:ilvl w:val="0"/>
          <w:numId w:val="77"/>
        </w:numPr>
      </w:pPr>
      <w:r w:rsidRPr="00BC588E">
        <w:t>per le riunioni (1 o 2 volte alla settimana) è previsto il numero di 2 ore di attività.</w:t>
      </w:r>
    </w:p>
    <w:p w14:paraId="79DA21D5" w14:textId="77777777" w:rsidR="00BC588E" w:rsidRPr="005056B3" w:rsidRDefault="005056B3" w:rsidP="00BC588E">
      <w:pPr>
        <w:pStyle w:val="Default"/>
        <w:rPr>
          <w:b/>
          <w:u w:val="single"/>
        </w:rPr>
      </w:pPr>
      <w:r>
        <w:rPr>
          <w:b/>
          <w:u w:val="single"/>
        </w:rPr>
        <w:t>Motivazione e finalità</w:t>
      </w:r>
      <w:r w:rsidRPr="005056B3">
        <w:rPr>
          <w:b/>
          <w:u w:val="single"/>
        </w:rPr>
        <w:t xml:space="preserve"> dell’intervento</w:t>
      </w:r>
    </w:p>
    <w:p w14:paraId="4050F47F" w14:textId="77777777" w:rsidR="00BC588E" w:rsidRPr="00BC588E" w:rsidRDefault="00BC588E" w:rsidP="00BC588E">
      <w:pPr>
        <w:pStyle w:val="Default"/>
      </w:pPr>
      <w:r w:rsidRPr="00BC588E">
        <w:t>L’adesione alla Associazione Italiana Arbitri (A</w:t>
      </w:r>
      <w:r w:rsidR="002F5D3A">
        <w:t>.</w:t>
      </w:r>
      <w:r w:rsidRPr="00BC588E">
        <w:t>I</w:t>
      </w:r>
      <w:r w:rsidR="002F5D3A">
        <w:t>.</w:t>
      </w:r>
      <w:r w:rsidRPr="00BC588E">
        <w:t>A</w:t>
      </w:r>
      <w:r w:rsidR="002F5D3A">
        <w:t>.</w:t>
      </w:r>
      <w:r w:rsidRPr="00BC588E">
        <w:t>), come a tutte le associazioni sportive, specialmente di carattere agonistico, avvicina i giovani studenti alle figure professionali che operano nel settore dello sport e facilita lo sviluppo delle competenze richieste per la pianificazione, organizzazione e gestione di</w:t>
      </w:r>
      <w:r>
        <w:t xml:space="preserve"> </w:t>
      </w:r>
      <w:r w:rsidRPr="00BC588E">
        <w:t>manifestazioni, attività ed eventi di carattere sportivo, utili anche in altri contesti lavorativi.</w:t>
      </w:r>
    </w:p>
    <w:p w14:paraId="7CC07962" w14:textId="77777777" w:rsidR="00BC588E" w:rsidRPr="00BC588E" w:rsidRDefault="00BC588E" w:rsidP="00BC588E">
      <w:pPr>
        <w:pStyle w:val="Default"/>
      </w:pPr>
      <w:r w:rsidRPr="00BC588E">
        <w:t>Più in particolare, a partire dal principio che l’uomo è una realtà complessa ed armonica di corpo e mente, il percorso formativo dei giovani arbitri federali prevede fra gli obiettivi:</w:t>
      </w:r>
    </w:p>
    <w:p w14:paraId="7EFDAF37" w14:textId="77777777" w:rsidR="00BC588E" w:rsidRPr="005E6963" w:rsidRDefault="00BC588E" w:rsidP="00BC588E">
      <w:pPr>
        <w:pStyle w:val="Default"/>
        <w:numPr>
          <w:ilvl w:val="0"/>
          <w:numId w:val="78"/>
        </w:numPr>
      </w:pPr>
      <w:r w:rsidRPr="005E6963">
        <w:t xml:space="preserve">la conoscenza dell’anatomia e della fisiologia umane, dell’igiene e della corretta alimentazione, della preparazione psicologica e relazionale. </w:t>
      </w:r>
    </w:p>
    <w:p w14:paraId="6537D2AE" w14:textId="77777777" w:rsidR="00BC588E" w:rsidRPr="005E6963" w:rsidRDefault="00BC588E" w:rsidP="00BC588E">
      <w:pPr>
        <w:pStyle w:val="Default"/>
        <w:numPr>
          <w:ilvl w:val="0"/>
          <w:numId w:val="78"/>
        </w:numPr>
      </w:pPr>
      <w:r w:rsidRPr="005E6963">
        <w:t xml:space="preserve">La conoscenza dell’anatomia e della fisiologia hanno il fine di far comprendere il funzionamento del corpo e le corrette regole per disciplinarlo al fine di ottenere una buona forma fisica, che favorisca la pratica sportiva e, quindi, la capacità di sostenere la direzione di una gara in modo da potenziare il corpo e non sottoporlo a stress nocivo. </w:t>
      </w:r>
    </w:p>
    <w:p w14:paraId="299A473C" w14:textId="77777777" w:rsidR="00BC588E" w:rsidRPr="005E6963" w:rsidRDefault="00BC588E" w:rsidP="00BC588E">
      <w:pPr>
        <w:pStyle w:val="Default"/>
        <w:numPr>
          <w:ilvl w:val="0"/>
          <w:numId w:val="78"/>
        </w:numPr>
      </w:pPr>
      <w:r w:rsidRPr="005E6963">
        <w:t>Le conoscenze dell’igiene e della corretta alimentazione sono finalizzate a migliorare la salute del corpo e il miglioramento delle prestazioni agonistiche.</w:t>
      </w:r>
    </w:p>
    <w:p w14:paraId="1EABA376" w14:textId="77777777" w:rsidR="00BC588E" w:rsidRPr="005E6963" w:rsidRDefault="00BC588E" w:rsidP="00BC588E">
      <w:pPr>
        <w:pStyle w:val="Default"/>
        <w:numPr>
          <w:ilvl w:val="0"/>
          <w:numId w:val="78"/>
        </w:numPr>
      </w:pPr>
      <w:r w:rsidRPr="005E6963">
        <w:t>Le conoscenze psicologiche e relazionali, invece,</w:t>
      </w:r>
      <w:r>
        <w:t xml:space="preserve"> </w:t>
      </w:r>
      <w:r w:rsidRPr="005E6963">
        <w:t>rendono l’allievo arbitro capace di organizzare i propri tempi, rispettando gli impegni e le priorità; saper risolvere in tempi velocissimi problemi che implichino una decisione importante; saper mediare fra posizioni divergenti, prevenendo conflitti e trovando compromessi unanimemente condivisi. Sviluppare una personalità forte e autorevole capace di gestire le situazioni.</w:t>
      </w:r>
    </w:p>
    <w:p w14:paraId="39AAB777" w14:textId="77777777" w:rsidR="00BC588E" w:rsidRPr="00BC588E" w:rsidRDefault="00BC588E" w:rsidP="00BC588E">
      <w:pPr>
        <w:pStyle w:val="Default"/>
        <w:numPr>
          <w:ilvl w:val="0"/>
          <w:numId w:val="78"/>
        </w:numPr>
      </w:pPr>
      <w:r w:rsidRPr="00BC588E">
        <w:t>Assunzione di responsabilità: nonostante la giovane età l’arbitro viene abituato ad assumere responsabilità, a decidere in un contesto anche avverso e sotto pressione, a relazionarsi con persone adulte non sempre collaborative.</w:t>
      </w:r>
    </w:p>
    <w:p w14:paraId="654D22A6" w14:textId="77777777" w:rsidR="00BC588E" w:rsidRPr="00BC588E" w:rsidRDefault="00BC588E" w:rsidP="00BC588E">
      <w:pPr>
        <w:pStyle w:val="Default"/>
        <w:numPr>
          <w:ilvl w:val="0"/>
          <w:numId w:val="78"/>
        </w:numPr>
      </w:pPr>
      <w:r w:rsidRPr="00BC588E">
        <w:t>La diffusione di metodi innovativi per l’educazione alla cultura del rispetto delle regole, elemento fondante di una cittadinanza attiva.</w:t>
      </w:r>
    </w:p>
    <w:p w14:paraId="5B373303" w14:textId="77777777" w:rsidR="00BC588E" w:rsidRPr="00BC588E" w:rsidRDefault="00BC588E" w:rsidP="00BC588E">
      <w:pPr>
        <w:pStyle w:val="Default"/>
        <w:numPr>
          <w:ilvl w:val="0"/>
          <w:numId w:val="78"/>
        </w:numPr>
      </w:pPr>
      <w:r w:rsidRPr="00BC588E">
        <w:lastRenderedPageBreak/>
        <w:t>Costruzione della personalità per formare un soggetto orientato verso il futuro, gli studenti perseguiranno le competenze relazionali e di Cittadinanza oggi sempre più richieste nella società:</w:t>
      </w:r>
    </w:p>
    <w:p w14:paraId="6FACEBD4" w14:textId="77777777" w:rsidR="00BC588E" w:rsidRPr="005056B3" w:rsidRDefault="005056B3" w:rsidP="00BC588E">
      <w:pPr>
        <w:pStyle w:val="Default"/>
        <w:rPr>
          <w:b/>
          <w:u w:val="single"/>
        </w:rPr>
      </w:pPr>
      <w:r>
        <w:rPr>
          <w:b/>
          <w:u w:val="single"/>
        </w:rPr>
        <w:t>Modalità</w:t>
      </w:r>
      <w:r w:rsidRPr="005056B3">
        <w:rPr>
          <w:b/>
          <w:u w:val="single"/>
        </w:rPr>
        <w:t xml:space="preserve"> di valutazione del progetto</w:t>
      </w:r>
    </w:p>
    <w:p w14:paraId="57E019E0" w14:textId="77777777" w:rsidR="00BC588E" w:rsidRPr="00BC588E" w:rsidRDefault="00BC588E" w:rsidP="00BC588E">
      <w:pPr>
        <w:pStyle w:val="Default"/>
      </w:pPr>
      <w:r w:rsidRPr="00BC588E">
        <w:t>Al termine del percorso di ex-alternanza scuola - lavoro verrà somministrato ad ogni singolo allievo coinvolto, una scheda di autovalutazione  in termini di interesse ed esperienze acquisite. A fine del progetto, i tutors (di classe e aziendale) dovranno relazionare circa il comportamento, l’interesse ed impegno assunti dagli alunni coinvolti.</w:t>
      </w:r>
    </w:p>
    <w:p w14:paraId="4B4D9BF0" w14:textId="77777777" w:rsidR="00276498" w:rsidRPr="005B2000" w:rsidRDefault="00276498" w:rsidP="00276498">
      <w:pPr>
        <w:pStyle w:val="Default"/>
      </w:pPr>
    </w:p>
    <w:p w14:paraId="7B641FCC" w14:textId="77777777" w:rsidR="00901345" w:rsidRPr="00901345" w:rsidRDefault="00901345" w:rsidP="00901345">
      <w:pPr>
        <w:pStyle w:val="Titolo1"/>
      </w:pPr>
      <w:r>
        <w:lastRenderedPageBreak/>
        <w:t xml:space="preserve"> </w:t>
      </w:r>
      <w:bookmarkStart w:id="36" w:name="_Toc23195300"/>
      <w:r w:rsidRPr="00901345">
        <w:t>Valutazione “Soft/life skills”</w:t>
      </w:r>
      <w:bookmarkEnd w:id="36"/>
    </w:p>
    <w:p w14:paraId="4B24DE9A" w14:textId="77777777" w:rsidR="00901345" w:rsidRDefault="00901345" w:rsidP="00901345">
      <w:pPr>
        <w:pStyle w:val="Default"/>
      </w:pPr>
      <w:r w:rsidRPr="00901345">
        <w:t xml:space="preserve">In considerazione della legge 107/2015 che prevede il rafforzamento del rapporto tra scuola e mondo del lavoro, si individuano le competenze individuali e relazionali, anche chiamate soft skills oggi fortemente richieste sia dall’Università sia dal mondo produttivo. </w:t>
      </w:r>
    </w:p>
    <w:p w14:paraId="607C9FC5" w14:textId="77777777" w:rsidR="00901345" w:rsidRDefault="00901345" w:rsidP="00901345">
      <w:pPr>
        <w:pStyle w:val="Default"/>
      </w:pPr>
      <w:r w:rsidRPr="00901345">
        <w:t xml:space="preserve">Le occasioni di formazione on the job presso aziende, enti o associazioni, quindi, possono dare ai ragazzi l’opportunità di scoprire le competenze non specifiche che, una volta acquisite, li rendono dopo la maturità maggiormente occupabili. </w:t>
      </w:r>
    </w:p>
    <w:p w14:paraId="280A4300" w14:textId="77777777" w:rsidR="00901345" w:rsidRPr="00901345" w:rsidRDefault="00901345" w:rsidP="00901345">
      <w:pPr>
        <w:pStyle w:val="Default"/>
      </w:pPr>
      <w:r w:rsidRPr="00901345">
        <w:t>Pertanto, sono di seguito elencate, divise per settori, le più trasversali, quelle che aiutano gli studenti ad adattarsi al cambiamento dall’ ambiente scolastico a quello lavorativo:</w:t>
      </w:r>
    </w:p>
    <w:p w14:paraId="2CB92933" w14:textId="77777777" w:rsidR="00901345" w:rsidRPr="00901345" w:rsidRDefault="00901345" w:rsidP="00901345">
      <w:pPr>
        <w:pStyle w:val="Default"/>
        <w:rPr>
          <w:b/>
          <w:u w:val="single"/>
        </w:rPr>
      </w:pPr>
      <w:r w:rsidRPr="00901345">
        <w:rPr>
          <w:b/>
          <w:u w:val="single"/>
        </w:rPr>
        <w:t>Comunicazione</w:t>
      </w:r>
    </w:p>
    <w:p w14:paraId="566E46F8" w14:textId="77777777" w:rsidR="00901345" w:rsidRPr="00901345" w:rsidRDefault="00901345" w:rsidP="00734D94">
      <w:pPr>
        <w:pStyle w:val="Default"/>
        <w:numPr>
          <w:ilvl w:val="0"/>
          <w:numId w:val="67"/>
        </w:numPr>
      </w:pPr>
      <w:r w:rsidRPr="00901345">
        <w:t>Comunicare in maniera efficace</w:t>
      </w:r>
    </w:p>
    <w:p w14:paraId="5FA56FD5" w14:textId="77777777" w:rsidR="00901345" w:rsidRPr="00901345" w:rsidRDefault="00901345" w:rsidP="00734D94">
      <w:pPr>
        <w:pStyle w:val="Default"/>
        <w:numPr>
          <w:ilvl w:val="0"/>
          <w:numId w:val="67"/>
        </w:numPr>
      </w:pPr>
      <w:r w:rsidRPr="00901345">
        <w:t>Gestire il processo di comunicazione</w:t>
      </w:r>
    </w:p>
    <w:p w14:paraId="68C0331D" w14:textId="77777777" w:rsidR="00901345" w:rsidRPr="00901345" w:rsidRDefault="00901345" w:rsidP="00734D94">
      <w:pPr>
        <w:pStyle w:val="Default"/>
        <w:numPr>
          <w:ilvl w:val="0"/>
          <w:numId w:val="67"/>
        </w:numPr>
      </w:pPr>
      <w:r w:rsidRPr="00901345">
        <w:t>Saper gestire i conflitti</w:t>
      </w:r>
    </w:p>
    <w:p w14:paraId="3075DF97" w14:textId="77777777" w:rsidR="00901345" w:rsidRPr="00901345" w:rsidRDefault="00901345" w:rsidP="00734D94">
      <w:pPr>
        <w:pStyle w:val="Default"/>
        <w:numPr>
          <w:ilvl w:val="0"/>
          <w:numId w:val="67"/>
        </w:numPr>
      </w:pPr>
      <w:r w:rsidRPr="00901345">
        <w:t>Parlare in pubblico</w:t>
      </w:r>
    </w:p>
    <w:p w14:paraId="350F6797" w14:textId="77777777" w:rsidR="00901345" w:rsidRPr="00901345" w:rsidRDefault="00901345" w:rsidP="00734D94">
      <w:pPr>
        <w:pStyle w:val="Default"/>
        <w:numPr>
          <w:ilvl w:val="0"/>
          <w:numId w:val="67"/>
        </w:numPr>
      </w:pPr>
      <w:r w:rsidRPr="00901345">
        <w:t>Comunicare sul web</w:t>
      </w:r>
    </w:p>
    <w:p w14:paraId="2B05ED7D" w14:textId="77777777" w:rsidR="00901345" w:rsidRPr="00901345" w:rsidRDefault="00901345" w:rsidP="00901345">
      <w:pPr>
        <w:pStyle w:val="Default"/>
        <w:rPr>
          <w:b/>
          <w:u w:val="single"/>
        </w:rPr>
      </w:pPr>
      <w:r w:rsidRPr="00901345">
        <w:rPr>
          <w:b/>
          <w:u w:val="single"/>
        </w:rPr>
        <w:t>Ambito sociale</w:t>
      </w:r>
    </w:p>
    <w:p w14:paraId="1D74A1E3" w14:textId="77777777" w:rsidR="00901345" w:rsidRPr="00901345" w:rsidRDefault="00901345" w:rsidP="00734D94">
      <w:pPr>
        <w:pStyle w:val="Default"/>
        <w:numPr>
          <w:ilvl w:val="0"/>
          <w:numId w:val="68"/>
        </w:numPr>
      </w:pPr>
      <w:r w:rsidRPr="00901345">
        <w:t>Essere responsabile</w:t>
      </w:r>
    </w:p>
    <w:p w14:paraId="1E735443" w14:textId="77777777" w:rsidR="00901345" w:rsidRPr="00901345" w:rsidRDefault="00901345" w:rsidP="00734D94">
      <w:pPr>
        <w:pStyle w:val="Default"/>
        <w:numPr>
          <w:ilvl w:val="0"/>
          <w:numId w:val="68"/>
        </w:numPr>
      </w:pPr>
      <w:r w:rsidRPr="00901345">
        <w:t>Essere rispettosi delle regole, degli orari e delle gerarchie</w:t>
      </w:r>
    </w:p>
    <w:p w14:paraId="49745D2A" w14:textId="77777777" w:rsidR="00901345" w:rsidRPr="00901345" w:rsidRDefault="00901345" w:rsidP="00734D94">
      <w:pPr>
        <w:pStyle w:val="Default"/>
        <w:numPr>
          <w:ilvl w:val="0"/>
          <w:numId w:val="68"/>
        </w:numPr>
      </w:pPr>
      <w:r w:rsidRPr="00901345">
        <w:t>Rispetto della diversità</w:t>
      </w:r>
    </w:p>
    <w:p w14:paraId="1026F166" w14:textId="77777777" w:rsidR="00901345" w:rsidRPr="00901345" w:rsidRDefault="00901345" w:rsidP="00734D94">
      <w:pPr>
        <w:pStyle w:val="Default"/>
        <w:numPr>
          <w:ilvl w:val="0"/>
          <w:numId w:val="68"/>
        </w:numPr>
      </w:pPr>
      <w:r w:rsidRPr="00901345">
        <w:t>Saper lavorare in squadra</w:t>
      </w:r>
    </w:p>
    <w:p w14:paraId="41078110" w14:textId="77777777" w:rsidR="00901345" w:rsidRPr="00901345" w:rsidRDefault="00901345" w:rsidP="00734D94">
      <w:pPr>
        <w:pStyle w:val="Default"/>
        <w:numPr>
          <w:ilvl w:val="0"/>
          <w:numId w:val="68"/>
        </w:numPr>
      </w:pPr>
      <w:r w:rsidRPr="00901345">
        <w:t>Flessibilità e adattabilità</w:t>
      </w:r>
    </w:p>
    <w:p w14:paraId="57EF26B1" w14:textId="77777777" w:rsidR="00901345" w:rsidRPr="00901345" w:rsidRDefault="00901345" w:rsidP="00734D94">
      <w:pPr>
        <w:pStyle w:val="Default"/>
        <w:numPr>
          <w:ilvl w:val="0"/>
          <w:numId w:val="68"/>
        </w:numPr>
      </w:pPr>
      <w:r w:rsidRPr="00901345">
        <w:t>Orientamento al servizio (comprensione dei bisogni altrui)</w:t>
      </w:r>
    </w:p>
    <w:p w14:paraId="0CAC3303" w14:textId="77777777" w:rsidR="00901345" w:rsidRPr="00901345" w:rsidRDefault="00901345" w:rsidP="00901345">
      <w:pPr>
        <w:pStyle w:val="Default"/>
        <w:rPr>
          <w:b/>
          <w:u w:val="single"/>
        </w:rPr>
      </w:pPr>
      <w:r w:rsidRPr="00901345">
        <w:rPr>
          <w:b/>
          <w:u w:val="single"/>
        </w:rPr>
        <w:t>Pensiero</w:t>
      </w:r>
    </w:p>
    <w:p w14:paraId="452DC458" w14:textId="77777777" w:rsidR="00901345" w:rsidRPr="00901345" w:rsidRDefault="00901345" w:rsidP="00734D94">
      <w:pPr>
        <w:pStyle w:val="Default"/>
        <w:numPr>
          <w:ilvl w:val="0"/>
          <w:numId w:val="69"/>
        </w:numPr>
      </w:pPr>
      <w:r w:rsidRPr="00901345">
        <w:t>Sviluppare il pensiero critico e l’autonomia</w:t>
      </w:r>
    </w:p>
    <w:p w14:paraId="07D23E09" w14:textId="77777777" w:rsidR="00901345" w:rsidRPr="00901345" w:rsidRDefault="00901345" w:rsidP="00734D94">
      <w:pPr>
        <w:pStyle w:val="Default"/>
        <w:numPr>
          <w:ilvl w:val="0"/>
          <w:numId w:val="69"/>
        </w:numPr>
      </w:pPr>
      <w:r w:rsidRPr="00901345">
        <w:t>Imparare ad imparare</w:t>
      </w:r>
    </w:p>
    <w:p w14:paraId="27A29F7C" w14:textId="77777777" w:rsidR="00901345" w:rsidRPr="00901345" w:rsidRDefault="00901345" w:rsidP="00734D94">
      <w:pPr>
        <w:pStyle w:val="Default"/>
        <w:numPr>
          <w:ilvl w:val="0"/>
          <w:numId w:val="69"/>
        </w:numPr>
      </w:pPr>
      <w:r w:rsidRPr="00901345">
        <w:t>Problem Solving</w:t>
      </w:r>
    </w:p>
    <w:p w14:paraId="24CD2513" w14:textId="77777777" w:rsidR="00901345" w:rsidRPr="00901345" w:rsidRDefault="00901345" w:rsidP="00734D94">
      <w:pPr>
        <w:pStyle w:val="Default"/>
        <w:numPr>
          <w:ilvl w:val="0"/>
          <w:numId w:val="69"/>
        </w:numPr>
      </w:pPr>
      <w:r w:rsidRPr="00901345">
        <w:t>Saper prendere decisioni</w:t>
      </w:r>
    </w:p>
    <w:p w14:paraId="6D141940" w14:textId="77777777" w:rsidR="00901345" w:rsidRPr="00901345" w:rsidRDefault="00901345" w:rsidP="00734D94">
      <w:pPr>
        <w:pStyle w:val="Default"/>
        <w:numPr>
          <w:ilvl w:val="0"/>
          <w:numId w:val="69"/>
        </w:numPr>
      </w:pPr>
      <w:r w:rsidRPr="00901345">
        <w:t>Favorire la conoscenza del sé e della società</w:t>
      </w:r>
    </w:p>
    <w:p w14:paraId="371993CD" w14:textId="77777777" w:rsidR="00901345" w:rsidRPr="00901345" w:rsidRDefault="00901345" w:rsidP="00734D94">
      <w:pPr>
        <w:pStyle w:val="Default"/>
        <w:numPr>
          <w:ilvl w:val="0"/>
          <w:numId w:val="69"/>
        </w:numPr>
      </w:pPr>
      <w:r w:rsidRPr="00901345">
        <w:t>Sviluppare la creatività e l’immaginazione</w:t>
      </w:r>
    </w:p>
    <w:p w14:paraId="6B47FA82" w14:textId="77777777" w:rsidR="00901345" w:rsidRPr="00901345" w:rsidRDefault="00901345" w:rsidP="00901345">
      <w:pPr>
        <w:pStyle w:val="Default"/>
        <w:rPr>
          <w:b/>
          <w:u w:val="single"/>
        </w:rPr>
      </w:pPr>
      <w:r w:rsidRPr="00901345">
        <w:rPr>
          <w:b/>
          <w:u w:val="single"/>
        </w:rPr>
        <w:t>Organizzazione</w:t>
      </w:r>
    </w:p>
    <w:p w14:paraId="436241AA" w14:textId="77777777" w:rsidR="00901345" w:rsidRPr="00901345" w:rsidRDefault="00901345" w:rsidP="00734D94">
      <w:pPr>
        <w:pStyle w:val="Default"/>
        <w:numPr>
          <w:ilvl w:val="0"/>
          <w:numId w:val="70"/>
        </w:numPr>
      </w:pPr>
      <w:r w:rsidRPr="00901345">
        <w:t>Pianificare e gestire i propri impegni</w:t>
      </w:r>
    </w:p>
    <w:p w14:paraId="2B7DFB17" w14:textId="77777777" w:rsidR="00901345" w:rsidRPr="00901345" w:rsidRDefault="00901345" w:rsidP="00734D94">
      <w:pPr>
        <w:pStyle w:val="Default"/>
        <w:numPr>
          <w:ilvl w:val="0"/>
          <w:numId w:val="70"/>
        </w:numPr>
      </w:pPr>
      <w:r w:rsidRPr="00901345">
        <w:t>Gestire il tempo</w:t>
      </w:r>
    </w:p>
    <w:p w14:paraId="1B165D27" w14:textId="77777777" w:rsidR="00901345" w:rsidRPr="00901345" w:rsidRDefault="00901345" w:rsidP="00734D94">
      <w:pPr>
        <w:pStyle w:val="Default"/>
        <w:numPr>
          <w:ilvl w:val="0"/>
          <w:numId w:val="70"/>
        </w:numPr>
      </w:pPr>
      <w:r w:rsidRPr="00901345">
        <w:t>Gestire lo stress: autocontrollo ed integrità</w:t>
      </w:r>
    </w:p>
    <w:p w14:paraId="440052B2" w14:textId="77777777" w:rsidR="00901345" w:rsidRPr="00901345" w:rsidRDefault="00901345" w:rsidP="00734D94">
      <w:pPr>
        <w:pStyle w:val="Default"/>
        <w:numPr>
          <w:ilvl w:val="0"/>
          <w:numId w:val="70"/>
        </w:numPr>
      </w:pPr>
      <w:r w:rsidRPr="00901345">
        <w:t>Collaborare e cooperare</w:t>
      </w:r>
    </w:p>
    <w:p w14:paraId="5B7152F9" w14:textId="77777777" w:rsidR="00901345" w:rsidRPr="00901345" w:rsidRDefault="00901345" w:rsidP="00901345">
      <w:pPr>
        <w:pStyle w:val="Default"/>
        <w:rPr>
          <w:b/>
          <w:u w:val="single"/>
        </w:rPr>
      </w:pPr>
      <w:r w:rsidRPr="00901345">
        <w:rPr>
          <w:b/>
          <w:u w:val="single"/>
        </w:rPr>
        <w:t>Orientamento</w:t>
      </w:r>
    </w:p>
    <w:p w14:paraId="25891245" w14:textId="77777777" w:rsidR="00901345" w:rsidRPr="00901345" w:rsidRDefault="00901345" w:rsidP="00734D94">
      <w:pPr>
        <w:pStyle w:val="Default"/>
        <w:numPr>
          <w:ilvl w:val="0"/>
          <w:numId w:val="71"/>
        </w:numPr>
      </w:pPr>
      <w:r w:rsidRPr="00901345">
        <w:t>Orientamento professionale</w:t>
      </w:r>
    </w:p>
    <w:p w14:paraId="168EA58E" w14:textId="77777777" w:rsidR="00901345" w:rsidRPr="00901345" w:rsidRDefault="00901345" w:rsidP="00734D94">
      <w:pPr>
        <w:pStyle w:val="Default"/>
        <w:numPr>
          <w:ilvl w:val="0"/>
          <w:numId w:val="71"/>
        </w:numPr>
      </w:pPr>
      <w:r w:rsidRPr="00901345">
        <w:lastRenderedPageBreak/>
        <w:t>Leadership</w:t>
      </w:r>
    </w:p>
    <w:p w14:paraId="7971ECCF" w14:textId="77777777" w:rsidR="00901345" w:rsidRPr="00901345" w:rsidRDefault="00901345" w:rsidP="00734D94">
      <w:pPr>
        <w:pStyle w:val="Default"/>
        <w:numPr>
          <w:ilvl w:val="0"/>
          <w:numId w:val="71"/>
        </w:numPr>
      </w:pPr>
      <w:r w:rsidRPr="00901345">
        <w:t>Rafforzare l’autostima</w:t>
      </w:r>
    </w:p>
    <w:p w14:paraId="2296B231" w14:textId="77777777" w:rsidR="00901345" w:rsidRPr="00901345" w:rsidRDefault="00901345" w:rsidP="00901345">
      <w:pPr>
        <w:pStyle w:val="Default"/>
        <w:ind w:left="360"/>
        <w:rPr>
          <w:b/>
          <w:u w:val="single"/>
        </w:rPr>
      </w:pPr>
      <w:r w:rsidRPr="00901345">
        <w:rPr>
          <w:b/>
          <w:u w:val="single"/>
        </w:rPr>
        <w:t>Leadership professionale</w:t>
      </w:r>
    </w:p>
    <w:p w14:paraId="0A3ED859" w14:textId="77777777" w:rsidR="00901345" w:rsidRPr="00901345" w:rsidRDefault="00901345" w:rsidP="00734D94">
      <w:pPr>
        <w:pStyle w:val="Default"/>
        <w:numPr>
          <w:ilvl w:val="0"/>
          <w:numId w:val="71"/>
        </w:numPr>
      </w:pPr>
      <w:r w:rsidRPr="00901345">
        <w:t>Resilienza</w:t>
      </w:r>
    </w:p>
    <w:p w14:paraId="27FE79F1" w14:textId="77777777" w:rsidR="00901345" w:rsidRPr="00901345" w:rsidRDefault="00901345" w:rsidP="00734D94">
      <w:pPr>
        <w:pStyle w:val="Default"/>
        <w:numPr>
          <w:ilvl w:val="0"/>
          <w:numId w:val="71"/>
        </w:numPr>
      </w:pPr>
      <w:r w:rsidRPr="00901345">
        <w:t>Essere proattivi e raggiungere obiettivi</w:t>
      </w:r>
    </w:p>
    <w:p w14:paraId="6898E173" w14:textId="77777777" w:rsidR="00901345" w:rsidRDefault="00901345" w:rsidP="00901345">
      <w:pPr>
        <w:pStyle w:val="Paragrafoelenco"/>
        <w:jc w:val="both"/>
      </w:pPr>
    </w:p>
    <w:p w14:paraId="4C0DDCE2" w14:textId="77777777" w:rsidR="00901345" w:rsidRDefault="00901345" w:rsidP="00901345">
      <w:pPr>
        <w:pStyle w:val="Paragrafoelenco"/>
        <w:jc w:val="both"/>
      </w:pPr>
    </w:p>
    <w:p w14:paraId="4ADF975A" w14:textId="77777777" w:rsidR="00901345" w:rsidRDefault="00901345" w:rsidP="00901345">
      <w:pPr>
        <w:pStyle w:val="Paragrafoelenco"/>
        <w:jc w:val="both"/>
      </w:pPr>
    </w:p>
    <w:p w14:paraId="7EBE3BF2" w14:textId="77777777" w:rsidR="00901345" w:rsidRDefault="00901345" w:rsidP="00901345">
      <w:pPr>
        <w:pStyle w:val="Paragrafoelenco"/>
        <w:jc w:val="both"/>
      </w:pPr>
    </w:p>
    <w:p w14:paraId="630EB477" w14:textId="77777777" w:rsidR="00901345" w:rsidRDefault="00901345" w:rsidP="00901345">
      <w:pPr>
        <w:pStyle w:val="Paragrafoelenco"/>
        <w:jc w:val="both"/>
      </w:pPr>
    </w:p>
    <w:p w14:paraId="462E1551" w14:textId="77777777" w:rsidR="00901345" w:rsidRPr="00122382" w:rsidRDefault="00901345" w:rsidP="00734D94">
      <w:pPr>
        <w:pStyle w:val="Paragrafoelenco"/>
        <w:widowControl/>
        <w:numPr>
          <w:ilvl w:val="0"/>
          <w:numId w:val="66"/>
        </w:numPr>
        <w:spacing w:after="160" w:line="256" w:lineRule="auto"/>
        <w:contextualSpacing/>
        <w:jc w:val="both"/>
      </w:pPr>
      <w:r w:rsidRPr="00901345">
        <w:rPr>
          <w:b/>
          <w:noProof/>
          <w:u w:val="single"/>
          <w:lang w:val="it-IT" w:eastAsia="it-IT"/>
        </w:rPr>
        <mc:AlternateContent>
          <mc:Choice Requires="wps">
            <w:drawing>
              <wp:anchor distT="0" distB="0" distL="114300" distR="114300" simplePos="0" relativeHeight="251680768" behindDoc="0" locked="0" layoutInCell="1" allowOverlap="1" wp14:anchorId="55740F30" wp14:editId="60778C70">
                <wp:simplePos x="0" y="0"/>
                <wp:positionH relativeFrom="column">
                  <wp:posOffset>4505325</wp:posOffset>
                </wp:positionH>
                <wp:positionV relativeFrom="paragraph">
                  <wp:posOffset>-4445</wp:posOffset>
                </wp:positionV>
                <wp:extent cx="304800" cy="252095"/>
                <wp:effectExtent l="9525" t="14605" r="9525" b="952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5922997" w14:textId="77777777" w:rsidR="00276498" w:rsidRDefault="00276498" w:rsidP="00901345">
                            <w:pPr>
                              <w:jc w:val="center"/>
                              <w:rPr>
                                <w:color w:val="000000"/>
                              </w:rPr>
                            </w:pPr>
                            <w:r>
                              <w:rPr>
                                <w:color w:val="000000"/>
                              </w:rPr>
                              <w:t>D</w:t>
                            </w:r>
                          </w:p>
                          <w:p w14:paraId="635272B9"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740F30" id="Rettangolo 26" o:spid="_x0000_s1026" style="position:absolute;left:0;text-align:left;margin-left:354.75pt;margin-top:-.35pt;width:24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" strokeweight="1pt">
                <v:textbox>
                  <w:txbxContent>
                    <w:p w14:paraId="55922997" w14:textId="77777777" w:rsidR="00276498" w:rsidRDefault="00276498" w:rsidP="00901345">
                      <w:pPr>
                        <w:jc w:val="center"/>
                        <w:rPr>
                          <w:color w:val="000000"/>
                        </w:rPr>
                      </w:pPr>
                      <w:r>
                        <w:rPr>
                          <w:color w:val="000000"/>
                        </w:rPr>
                        <w:t>D</w:t>
                      </w:r>
                    </w:p>
                    <w:p w14:paraId="635272B9" w14:textId="77777777" w:rsidR="00276498" w:rsidRDefault="00276498"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79744" behindDoc="0" locked="0" layoutInCell="1" allowOverlap="1" wp14:anchorId="65538305" wp14:editId="4FD64AF4">
                <wp:simplePos x="0" y="0"/>
                <wp:positionH relativeFrom="column">
                  <wp:posOffset>3771900</wp:posOffset>
                </wp:positionH>
                <wp:positionV relativeFrom="paragraph">
                  <wp:posOffset>0</wp:posOffset>
                </wp:positionV>
                <wp:extent cx="304800" cy="252095"/>
                <wp:effectExtent l="9525" t="9525" r="9525" b="146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BD329DC" w14:textId="77777777" w:rsidR="00276498" w:rsidRDefault="00276498" w:rsidP="00901345">
                            <w:pPr>
                              <w:jc w:val="center"/>
                              <w:rPr>
                                <w:color w:val="000000"/>
                              </w:rPr>
                            </w:pPr>
                            <w:r>
                              <w:rPr>
                                <w:color w:val="000000"/>
                              </w:rPr>
                              <w:t>C</w:t>
                            </w:r>
                          </w:p>
                          <w:p w14:paraId="1EF9BDA8"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538305" id="Rettangolo 25" o:spid="_x0000_s1027" style="position:absolute;left:0;text-align:left;margin-left:297pt;margin-top:0;width:24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" strokeweight="1pt">
                <v:textbox>
                  <w:txbxContent>
                    <w:p w14:paraId="6BD329DC" w14:textId="77777777" w:rsidR="00276498" w:rsidRDefault="00276498" w:rsidP="00901345">
                      <w:pPr>
                        <w:jc w:val="center"/>
                        <w:rPr>
                          <w:color w:val="000000"/>
                        </w:rPr>
                      </w:pPr>
                      <w:r>
                        <w:rPr>
                          <w:color w:val="000000"/>
                        </w:rPr>
                        <w:t>C</w:t>
                      </w:r>
                    </w:p>
                    <w:p w14:paraId="1EF9BDA8" w14:textId="77777777" w:rsidR="00276498" w:rsidRDefault="00276498"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78720" behindDoc="0" locked="0" layoutInCell="1" allowOverlap="1" wp14:anchorId="6B06614F" wp14:editId="6ECFF866">
                <wp:simplePos x="0" y="0"/>
                <wp:positionH relativeFrom="column">
                  <wp:posOffset>3057525</wp:posOffset>
                </wp:positionH>
                <wp:positionV relativeFrom="paragraph">
                  <wp:posOffset>0</wp:posOffset>
                </wp:positionV>
                <wp:extent cx="304800" cy="252095"/>
                <wp:effectExtent l="9525" t="9525" r="9525" b="146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FA0F0CA" w14:textId="77777777" w:rsidR="00276498" w:rsidRDefault="00276498" w:rsidP="00901345">
                            <w:pPr>
                              <w:jc w:val="center"/>
                              <w:rPr>
                                <w:color w:val="000000"/>
                              </w:rPr>
                            </w:pPr>
                            <w:r>
                              <w:rPr>
                                <w:color w:val="000000"/>
                              </w:rPr>
                              <w:t>B</w:t>
                            </w:r>
                          </w:p>
                          <w:p w14:paraId="6C42621A"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06614F" id="Rettangolo 23" o:spid="_x0000_s1028" style="position:absolute;left:0;text-align:left;margin-left:240.75pt;margin-top:0;width:24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BorogAKgIAAFMEAAAOAAAAAAAAAAAAAAAAAC4CAABkcnMvZTJv&#10;RG9jLnhtbFBLAQItABQABgAIAAAAIQAFmkVW3AAAAAcBAAAPAAAAAAAAAAAAAAAAAIQEAABkcnMv&#10;ZG93bnJldi54bWxQSwUGAAAAAAQABADzAAAAjQUAAAAA&#10;" strokeweight="1pt">
                <v:textbox>
                  <w:txbxContent>
                    <w:p w14:paraId="4FA0F0CA" w14:textId="77777777" w:rsidR="00276498" w:rsidRDefault="00276498" w:rsidP="00901345">
                      <w:pPr>
                        <w:jc w:val="center"/>
                        <w:rPr>
                          <w:color w:val="000000"/>
                        </w:rPr>
                      </w:pPr>
                      <w:r>
                        <w:rPr>
                          <w:color w:val="000000"/>
                        </w:rPr>
                        <w:t>B</w:t>
                      </w:r>
                    </w:p>
                    <w:p w14:paraId="6C42621A" w14:textId="77777777" w:rsidR="00276498" w:rsidRDefault="00276498"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77696" behindDoc="0" locked="0" layoutInCell="1" allowOverlap="1" wp14:anchorId="3B79660E" wp14:editId="3B4CEA72">
                <wp:simplePos x="0" y="0"/>
                <wp:positionH relativeFrom="column">
                  <wp:posOffset>2394585</wp:posOffset>
                </wp:positionH>
                <wp:positionV relativeFrom="paragraph">
                  <wp:posOffset>0</wp:posOffset>
                </wp:positionV>
                <wp:extent cx="304800" cy="252095"/>
                <wp:effectExtent l="13335" t="9525" r="15240" b="14605"/>
                <wp:wrapSquare wrapText="bothSides"/>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1039123A" w14:textId="77777777" w:rsidR="00276498" w:rsidRDefault="00276498" w:rsidP="00901345">
                            <w:pPr>
                              <w:jc w:val="center"/>
                              <w:rPr>
                                <w:color w:val="000000"/>
                              </w:rPr>
                            </w:pPr>
                            <w:r>
                              <w:rPr>
                                <w:color w:val="000000"/>
                              </w:rPr>
                              <w:t>A</w:t>
                            </w:r>
                          </w:p>
                          <w:p w14:paraId="787D028C"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79660E" id="Rettangolo 22" o:spid="_x0000_s1029" style="position:absolute;left:0;text-align:left;margin-left:188.55pt;margin-top:0;width:24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HeIe3IqAgAAUwQAAA4AAAAAAAAAAAAAAAAALgIAAGRycy9lMm9E&#10;b2MueG1sUEsBAi0AFAAGAAgAAAAhAO2emCDbAAAABwEAAA8AAAAAAAAAAAAAAAAAhAQAAGRycy9k&#10;b3ducmV2LnhtbFBLBQYAAAAABAAEAPMAAACMBQAAAAA=&#10;" strokeweight="1pt">
                <v:textbox>
                  <w:txbxContent>
                    <w:p w14:paraId="1039123A" w14:textId="77777777" w:rsidR="00276498" w:rsidRDefault="00276498" w:rsidP="00901345">
                      <w:pPr>
                        <w:jc w:val="center"/>
                        <w:rPr>
                          <w:color w:val="000000"/>
                        </w:rPr>
                      </w:pPr>
                      <w:r>
                        <w:rPr>
                          <w:color w:val="000000"/>
                        </w:rPr>
                        <w:t>A</w:t>
                      </w:r>
                    </w:p>
                    <w:p w14:paraId="787D028C" w14:textId="77777777" w:rsidR="00276498" w:rsidRDefault="00276498" w:rsidP="00901345">
                      <w:pPr>
                        <w:jc w:val="center"/>
                        <w:rPr>
                          <w:color w:val="000000"/>
                        </w:rPr>
                      </w:pPr>
                    </w:p>
                  </w:txbxContent>
                </v:textbox>
                <w10:wrap type="square"/>
              </v:rect>
            </w:pict>
          </mc:Fallback>
        </mc:AlternateContent>
      </w:r>
      <w:r w:rsidRPr="00122382">
        <w:rPr>
          <w:rFonts w:ascii="Times New Roman" w:eastAsia="Times New Roman" w:hAnsi="Times New Roman"/>
          <w:b/>
          <w:sz w:val="24"/>
          <w:szCs w:val="24"/>
          <w:u w:val="single"/>
          <w:lang w:eastAsia="it-IT"/>
        </w:rPr>
        <w:t>Comunicazione</w:t>
      </w:r>
    </w:p>
    <w:p w14:paraId="70F4A754" w14:textId="77777777" w:rsidR="00122382" w:rsidRDefault="00122382" w:rsidP="00122382">
      <w:pPr>
        <w:widowControl/>
        <w:spacing w:after="160" w:line="256" w:lineRule="auto"/>
        <w:contextualSpacing/>
        <w:jc w:val="both"/>
      </w:pPr>
    </w:p>
    <w:p w14:paraId="74C438B9"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84864" behindDoc="0" locked="0" layoutInCell="1" allowOverlap="1" wp14:anchorId="10CAFC92" wp14:editId="564828C2">
                <wp:simplePos x="0" y="0"/>
                <wp:positionH relativeFrom="column">
                  <wp:posOffset>4505325</wp:posOffset>
                </wp:positionH>
                <wp:positionV relativeFrom="paragraph">
                  <wp:posOffset>-4445</wp:posOffset>
                </wp:positionV>
                <wp:extent cx="304800" cy="252095"/>
                <wp:effectExtent l="9525" t="14605" r="9525" b="95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5EDA5AD" w14:textId="77777777" w:rsidR="00276498" w:rsidRDefault="00276498" w:rsidP="00901345">
                            <w:pPr>
                              <w:jc w:val="center"/>
                              <w:rPr>
                                <w:color w:val="000000"/>
                              </w:rPr>
                            </w:pPr>
                            <w:r>
                              <w:rPr>
                                <w:color w:val="000000"/>
                              </w:rPr>
                              <w:t>D</w:t>
                            </w:r>
                          </w:p>
                          <w:p w14:paraId="68F9CA6B"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CAFC92" id="Rettangolo 21" o:spid="_x0000_s1030" style="position:absolute;left:0;text-align:left;margin-left:354.75pt;margin-top:-.35pt;width:24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" strokeweight="1pt">
                <v:textbox>
                  <w:txbxContent>
                    <w:p w14:paraId="65EDA5AD" w14:textId="77777777" w:rsidR="00276498" w:rsidRDefault="00276498" w:rsidP="00901345">
                      <w:pPr>
                        <w:jc w:val="center"/>
                        <w:rPr>
                          <w:color w:val="000000"/>
                        </w:rPr>
                      </w:pPr>
                      <w:r>
                        <w:rPr>
                          <w:color w:val="000000"/>
                        </w:rPr>
                        <w:t>D</w:t>
                      </w:r>
                    </w:p>
                    <w:p w14:paraId="68F9CA6B"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3840" behindDoc="0" locked="0" layoutInCell="1" allowOverlap="1" wp14:anchorId="29506B67" wp14:editId="0D35087E">
                <wp:simplePos x="0" y="0"/>
                <wp:positionH relativeFrom="column">
                  <wp:posOffset>3771900</wp:posOffset>
                </wp:positionH>
                <wp:positionV relativeFrom="paragraph">
                  <wp:posOffset>0</wp:posOffset>
                </wp:positionV>
                <wp:extent cx="304800" cy="252095"/>
                <wp:effectExtent l="9525" t="9525" r="9525" b="1460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B961EBA" w14:textId="77777777" w:rsidR="00276498" w:rsidRDefault="00276498" w:rsidP="00901345">
                            <w:pPr>
                              <w:jc w:val="center"/>
                              <w:rPr>
                                <w:color w:val="000000"/>
                              </w:rPr>
                            </w:pPr>
                            <w:r>
                              <w:rPr>
                                <w:color w:val="000000"/>
                              </w:rPr>
                              <w:t>C</w:t>
                            </w:r>
                          </w:p>
                          <w:p w14:paraId="5925A4BA"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506B67" id="Rettangolo 20" o:spid="_x0000_s1031" style="position:absolute;left:0;text-align:left;margin-left:297pt;margin-top:0;width:24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BlNhFqKQIAAFMEAAAOAAAAAAAAAAAAAAAAAC4CAABkcnMvZTJv&#10;RG9jLnhtbFBLAQItABQABgAIAAAAIQCiVubC3QAAAAcBAAAPAAAAAAAAAAAAAAAAAIMEAABkcnMv&#10;ZG93bnJldi54bWxQSwUGAAAAAAQABADzAAAAjQUAAAAA&#10;" strokeweight="1pt">
                <v:textbox>
                  <w:txbxContent>
                    <w:p w14:paraId="4B961EBA" w14:textId="77777777" w:rsidR="00276498" w:rsidRDefault="00276498" w:rsidP="00901345">
                      <w:pPr>
                        <w:jc w:val="center"/>
                        <w:rPr>
                          <w:color w:val="000000"/>
                        </w:rPr>
                      </w:pPr>
                      <w:r>
                        <w:rPr>
                          <w:color w:val="000000"/>
                        </w:rPr>
                        <w:t>C</w:t>
                      </w:r>
                    </w:p>
                    <w:p w14:paraId="5925A4BA"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2816" behindDoc="0" locked="0" layoutInCell="1" allowOverlap="1" wp14:anchorId="4693747C" wp14:editId="21E8810E">
                <wp:simplePos x="0" y="0"/>
                <wp:positionH relativeFrom="column">
                  <wp:posOffset>3057525</wp:posOffset>
                </wp:positionH>
                <wp:positionV relativeFrom="paragraph">
                  <wp:posOffset>0</wp:posOffset>
                </wp:positionV>
                <wp:extent cx="304800" cy="252095"/>
                <wp:effectExtent l="9525" t="9525" r="9525" b="1460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CED998E" w14:textId="77777777" w:rsidR="00276498" w:rsidRDefault="00276498" w:rsidP="00901345">
                            <w:pPr>
                              <w:jc w:val="center"/>
                              <w:rPr>
                                <w:color w:val="000000"/>
                              </w:rPr>
                            </w:pPr>
                            <w:r>
                              <w:rPr>
                                <w:color w:val="000000"/>
                              </w:rPr>
                              <w:t>B</w:t>
                            </w:r>
                          </w:p>
                          <w:p w14:paraId="32289F0C"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93747C" id="Rettangolo 19" o:spid="_x0000_s1032" style="position:absolute;left:0;text-align:left;margin-left:240.75pt;margin-top:0;width:24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CH+DalKgIAAFMEAAAOAAAAAAAAAAAAAAAAAC4CAABkcnMvZTJv&#10;RG9jLnhtbFBLAQItABQABgAIAAAAIQAFmkVW3AAAAAcBAAAPAAAAAAAAAAAAAAAAAIQEAABkcnMv&#10;ZG93bnJldi54bWxQSwUGAAAAAAQABADzAAAAjQUAAAAA&#10;" strokeweight="1pt">
                <v:textbox>
                  <w:txbxContent>
                    <w:p w14:paraId="2CED998E" w14:textId="77777777" w:rsidR="00276498" w:rsidRDefault="00276498" w:rsidP="00901345">
                      <w:pPr>
                        <w:jc w:val="center"/>
                        <w:rPr>
                          <w:color w:val="000000"/>
                        </w:rPr>
                      </w:pPr>
                      <w:r>
                        <w:rPr>
                          <w:color w:val="000000"/>
                        </w:rPr>
                        <w:t>B</w:t>
                      </w:r>
                    </w:p>
                    <w:p w14:paraId="32289F0C"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1792" behindDoc="0" locked="0" layoutInCell="1" allowOverlap="1" wp14:anchorId="6FABBEEA" wp14:editId="2AC80621">
                <wp:simplePos x="0" y="0"/>
                <wp:positionH relativeFrom="column">
                  <wp:posOffset>2394585</wp:posOffset>
                </wp:positionH>
                <wp:positionV relativeFrom="paragraph">
                  <wp:posOffset>0</wp:posOffset>
                </wp:positionV>
                <wp:extent cx="304800" cy="252095"/>
                <wp:effectExtent l="13335" t="9525" r="15240" b="14605"/>
                <wp:wrapSquare wrapText="bothSides"/>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1CFC3392" w14:textId="77777777" w:rsidR="00276498" w:rsidRDefault="00276498" w:rsidP="00901345">
                            <w:pPr>
                              <w:jc w:val="center"/>
                              <w:rPr>
                                <w:color w:val="000000"/>
                              </w:rPr>
                            </w:pPr>
                            <w:r>
                              <w:rPr>
                                <w:color w:val="000000"/>
                              </w:rPr>
                              <w:t>A</w:t>
                            </w:r>
                          </w:p>
                          <w:p w14:paraId="12533478"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ABBEEA" id="Rettangolo 18" o:spid="_x0000_s1033" style="position:absolute;left:0;text-align:left;margin-left:188.55pt;margin-top:0;width:24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JjexdcqAgAAUwQAAA4AAAAAAAAAAAAAAAAALgIAAGRycy9lMm9E&#10;b2MueG1sUEsBAi0AFAAGAAgAAAAhAO2emCDbAAAABwEAAA8AAAAAAAAAAAAAAAAAhAQAAGRycy9k&#10;b3ducmV2LnhtbFBLBQYAAAAABAAEAPMAAACMBQAAAAA=&#10;" strokeweight="1pt">
                <v:textbox>
                  <w:txbxContent>
                    <w:p w14:paraId="1CFC3392" w14:textId="77777777" w:rsidR="00276498" w:rsidRDefault="00276498" w:rsidP="00901345">
                      <w:pPr>
                        <w:jc w:val="center"/>
                        <w:rPr>
                          <w:color w:val="000000"/>
                        </w:rPr>
                      </w:pPr>
                      <w:r>
                        <w:rPr>
                          <w:color w:val="000000"/>
                        </w:rPr>
                        <w:t>A</w:t>
                      </w:r>
                    </w:p>
                    <w:p w14:paraId="12533478" w14:textId="77777777" w:rsidR="00276498" w:rsidRDefault="00276498"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Ambito Sociale</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26C1111D" w14:textId="77777777" w:rsidR="00901345" w:rsidRDefault="00901345" w:rsidP="00901345">
      <w:pPr>
        <w:pStyle w:val="Paragrafoelenco"/>
        <w:widowControl/>
        <w:spacing w:after="160" w:line="256" w:lineRule="auto"/>
        <w:jc w:val="both"/>
      </w:pPr>
    </w:p>
    <w:p w14:paraId="57BA3B68"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88960" behindDoc="0" locked="0" layoutInCell="1" allowOverlap="1" wp14:anchorId="569FE1D9" wp14:editId="4EA83512">
                <wp:simplePos x="0" y="0"/>
                <wp:positionH relativeFrom="column">
                  <wp:posOffset>4505325</wp:posOffset>
                </wp:positionH>
                <wp:positionV relativeFrom="paragraph">
                  <wp:posOffset>-4445</wp:posOffset>
                </wp:positionV>
                <wp:extent cx="304800" cy="252095"/>
                <wp:effectExtent l="9525" t="14605" r="9525" b="95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179591C" w14:textId="77777777" w:rsidR="00276498" w:rsidRDefault="00276498" w:rsidP="00901345">
                            <w:pPr>
                              <w:jc w:val="center"/>
                              <w:rPr>
                                <w:color w:val="000000"/>
                              </w:rPr>
                            </w:pPr>
                            <w:r>
                              <w:rPr>
                                <w:color w:val="000000"/>
                              </w:rPr>
                              <w:t>D</w:t>
                            </w:r>
                          </w:p>
                          <w:p w14:paraId="475C38B3"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9FE1D9" id="Rettangolo 17" o:spid="_x0000_s1034" style="position:absolute;left:0;text-align:left;margin-left:354.75pt;margin-top:-.35pt;width:24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FhZxKgIAAFMEAAAOAAAAAAAAAAAAAAAAAC4CAABkcnMvZTJv&#10;RG9jLnhtbFBLAQItABQABgAIAAAAIQAvaCxP3AAAAAgBAAAPAAAAAAAAAAAAAAAAAIQEAABkcnMv&#10;ZG93bnJldi54bWxQSwUGAAAAAAQABADzAAAAjQUAAAAA&#10;" strokeweight="1pt">
                <v:textbox>
                  <w:txbxContent>
                    <w:p w14:paraId="2179591C" w14:textId="77777777" w:rsidR="00276498" w:rsidRDefault="00276498" w:rsidP="00901345">
                      <w:pPr>
                        <w:jc w:val="center"/>
                        <w:rPr>
                          <w:color w:val="000000"/>
                        </w:rPr>
                      </w:pPr>
                      <w:r>
                        <w:rPr>
                          <w:color w:val="000000"/>
                        </w:rPr>
                        <w:t>D</w:t>
                      </w:r>
                    </w:p>
                    <w:p w14:paraId="475C38B3"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7936" behindDoc="0" locked="0" layoutInCell="1" allowOverlap="1" wp14:anchorId="2608DB51" wp14:editId="3CD27BDB">
                <wp:simplePos x="0" y="0"/>
                <wp:positionH relativeFrom="column">
                  <wp:posOffset>3771900</wp:posOffset>
                </wp:positionH>
                <wp:positionV relativeFrom="paragraph">
                  <wp:posOffset>0</wp:posOffset>
                </wp:positionV>
                <wp:extent cx="304800" cy="252095"/>
                <wp:effectExtent l="9525" t="9525" r="9525" b="146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13E660E" w14:textId="77777777" w:rsidR="00276498" w:rsidRDefault="00276498" w:rsidP="00901345">
                            <w:pPr>
                              <w:jc w:val="center"/>
                              <w:rPr>
                                <w:color w:val="000000"/>
                              </w:rPr>
                            </w:pPr>
                            <w:r>
                              <w:rPr>
                                <w:color w:val="000000"/>
                              </w:rPr>
                              <w:t>C</w:t>
                            </w:r>
                          </w:p>
                          <w:p w14:paraId="11DDEB93"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08DB51" id="Rettangolo 16" o:spid="_x0000_s1035" style="position:absolute;left:0;text-align:left;margin-left:297pt;margin-top:0;width:24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" strokeweight="1pt">
                <v:textbox>
                  <w:txbxContent>
                    <w:p w14:paraId="413E660E" w14:textId="77777777" w:rsidR="00276498" w:rsidRDefault="00276498" w:rsidP="00901345">
                      <w:pPr>
                        <w:jc w:val="center"/>
                        <w:rPr>
                          <w:color w:val="000000"/>
                        </w:rPr>
                      </w:pPr>
                      <w:r>
                        <w:rPr>
                          <w:color w:val="000000"/>
                        </w:rPr>
                        <w:t>C</w:t>
                      </w:r>
                    </w:p>
                    <w:p w14:paraId="11DDEB93"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6912" behindDoc="0" locked="0" layoutInCell="1" allowOverlap="1" wp14:anchorId="71E65AB2" wp14:editId="2D324C36">
                <wp:simplePos x="0" y="0"/>
                <wp:positionH relativeFrom="column">
                  <wp:posOffset>3057525</wp:posOffset>
                </wp:positionH>
                <wp:positionV relativeFrom="paragraph">
                  <wp:posOffset>0</wp:posOffset>
                </wp:positionV>
                <wp:extent cx="304800" cy="252095"/>
                <wp:effectExtent l="9525" t="9525" r="9525" b="146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1415D1E" w14:textId="77777777" w:rsidR="00276498" w:rsidRDefault="00276498" w:rsidP="00901345">
                            <w:pPr>
                              <w:jc w:val="center"/>
                              <w:rPr>
                                <w:color w:val="000000"/>
                              </w:rPr>
                            </w:pPr>
                            <w:r>
                              <w:rPr>
                                <w:color w:val="000000"/>
                              </w:rPr>
                              <w:t>B</w:t>
                            </w:r>
                          </w:p>
                          <w:p w14:paraId="539E1E71"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65AB2" id="Rettangolo 15" o:spid="_x0000_s1036" style="position:absolute;left:0;text-align:left;margin-left:240.75pt;margin-top:0;width:24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ClumLAKgIAAFQEAAAOAAAAAAAAAAAAAAAAAC4CAABkcnMvZTJv&#10;RG9jLnhtbFBLAQItABQABgAIAAAAIQAFmkVW3AAAAAcBAAAPAAAAAAAAAAAAAAAAAIQEAABkcnMv&#10;ZG93bnJldi54bWxQSwUGAAAAAAQABADzAAAAjQUAAAAA&#10;" strokeweight="1pt">
                <v:textbox>
                  <w:txbxContent>
                    <w:p w14:paraId="51415D1E" w14:textId="77777777" w:rsidR="00276498" w:rsidRDefault="00276498" w:rsidP="00901345">
                      <w:pPr>
                        <w:jc w:val="center"/>
                        <w:rPr>
                          <w:color w:val="000000"/>
                        </w:rPr>
                      </w:pPr>
                      <w:r>
                        <w:rPr>
                          <w:color w:val="000000"/>
                        </w:rPr>
                        <w:t>B</w:t>
                      </w:r>
                    </w:p>
                    <w:p w14:paraId="539E1E71"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5888" behindDoc="0" locked="0" layoutInCell="1" allowOverlap="1" wp14:anchorId="7DA27CAB" wp14:editId="5D95B025">
                <wp:simplePos x="0" y="0"/>
                <wp:positionH relativeFrom="column">
                  <wp:posOffset>2394585</wp:posOffset>
                </wp:positionH>
                <wp:positionV relativeFrom="paragraph">
                  <wp:posOffset>0</wp:posOffset>
                </wp:positionV>
                <wp:extent cx="304800" cy="252095"/>
                <wp:effectExtent l="13335" t="9525" r="15240" b="14605"/>
                <wp:wrapSquare wrapText="bothSides"/>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4CE6015" w14:textId="77777777" w:rsidR="00276498" w:rsidRDefault="00276498" w:rsidP="00901345">
                            <w:pPr>
                              <w:jc w:val="center"/>
                              <w:rPr>
                                <w:color w:val="000000"/>
                              </w:rPr>
                            </w:pPr>
                            <w:r>
                              <w:rPr>
                                <w:color w:val="000000"/>
                              </w:rPr>
                              <w:t>A</w:t>
                            </w:r>
                          </w:p>
                          <w:p w14:paraId="1C48C372"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A27CAB" id="Rettangolo 14" o:spid="_x0000_s1037" style="position:absolute;left:0;text-align:left;margin-left:188.55pt;margin-top:0;width:24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" strokeweight="1pt">
                <v:textbox>
                  <w:txbxContent>
                    <w:p w14:paraId="24CE6015" w14:textId="77777777" w:rsidR="00276498" w:rsidRDefault="00276498" w:rsidP="00901345">
                      <w:pPr>
                        <w:jc w:val="center"/>
                        <w:rPr>
                          <w:color w:val="000000"/>
                        </w:rPr>
                      </w:pPr>
                      <w:r>
                        <w:rPr>
                          <w:color w:val="000000"/>
                        </w:rPr>
                        <w:t>A</w:t>
                      </w:r>
                    </w:p>
                    <w:p w14:paraId="1C48C372" w14:textId="77777777" w:rsidR="00276498" w:rsidRDefault="00276498"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Pensiero</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1E85F5A0" w14:textId="77777777" w:rsidR="00901345" w:rsidRDefault="00901345" w:rsidP="00901345">
      <w:pPr>
        <w:pStyle w:val="Paragrafoelenco"/>
        <w:widowControl/>
        <w:spacing w:after="160" w:line="256" w:lineRule="auto"/>
        <w:jc w:val="both"/>
      </w:pPr>
    </w:p>
    <w:p w14:paraId="142CC3BC"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93056" behindDoc="0" locked="0" layoutInCell="1" allowOverlap="1" wp14:anchorId="52935761" wp14:editId="798BF934">
                <wp:simplePos x="0" y="0"/>
                <wp:positionH relativeFrom="column">
                  <wp:posOffset>4505325</wp:posOffset>
                </wp:positionH>
                <wp:positionV relativeFrom="paragraph">
                  <wp:posOffset>-4445</wp:posOffset>
                </wp:positionV>
                <wp:extent cx="304800" cy="252095"/>
                <wp:effectExtent l="9525" t="14605" r="9525" b="95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FB0E6FC" w14:textId="77777777" w:rsidR="00276498" w:rsidRDefault="00276498" w:rsidP="00901345">
                            <w:pPr>
                              <w:jc w:val="center"/>
                              <w:rPr>
                                <w:color w:val="000000"/>
                              </w:rPr>
                            </w:pPr>
                            <w:r>
                              <w:rPr>
                                <w:color w:val="000000"/>
                              </w:rPr>
                              <w:t>D</w:t>
                            </w:r>
                          </w:p>
                          <w:p w14:paraId="509A2D1C"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935761" id="Rettangolo 13" o:spid="_x0000_s1038" style="position:absolute;left:0;text-align:left;margin-left:354.75pt;margin-top:-.35pt;width:24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iWtfhKgIAAFQEAAAOAAAAAAAAAAAAAAAAAC4CAABkcnMvZTJv&#10;RG9jLnhtbFBLAQItABQABgAIAAAAIQAvaCxP3AAAAAgBAAAPAAAAAAAAAAAAAAAAAIQEAABkcnMv&#10;ZG93bnJldi54bWxQSwUGAAAAAAQABADzAAAAjQUAAAAA&#10;" strokeweight="1pt">
                <v:textbox>
                  <w:txbxContent>
                    <w:p w14:paraId="4FB0E6FC" w14:textId="77777777" w:rsidR="00276498" w:rsidRDefault="00276498" w:rsidP="00901345">
                      <w:pPr>
                        <w:jc w:val="center"/>
                        <w:rPr>
                          <w:color w:val="000000"/>
                        </w:rPr>
                      </w:pPr>
                      <w:r>
                        <w:rPr>
                          <w:color w:val="000000"/>
                        </w:rPr>
                        <w:t>D</w:t>
                      </w:r>
                    </w:p>
                    <w:p w14:paraId="509A2D1C"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2032" behindDoc="0" locked="0" layoutInCell="1" allowOverlap="1" wp14:anchorId="09E43F59" wp14:editId="145EEBC3">
                <wp:simplePos x="0" y="0"/>
                <wp:positionH relativeFrom="column">
                  <wp:posOffset>3771900</wp:posOffset>
                </wp:positionH>
                <wp:positionV relativeFrom="paragraph">
                  <wp:posOffset>0</wp:posOffset>
                </wp:positionV>
                <wp:extent cx="304800" cy="252095"/>
                <wp:effectExtent l="9525" t="9525" r="9525" b="146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7193817" w14:textId="77777777" w:rsidR="00276498" w:rsidRDefault="00276498" w:rsidP="00901345">
                            <w:pPr>
                              <w:jc w:val="center"/>
                              <w:rPr>
                                <w:color w:val="000000"/>
                              </w:rPr>
                            </w:pPr>
                            <w:r>
                              <w:rPr>
                                <w:color w:val="000000"/>
                              </w:rPr>
                              <w:t>C</w:t>
                            </w:r>
                          </w:p>
                          <w:p w14:paraId="0D89A133"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E43F59" id="Rettangolo 12" o:spid="_x0000_s1039" style="position:absolute;left:0;text-align:left;margin-left:297pt;margin-top:0;width:24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AuoZspKQIAAFQEAAAOAAAAAAAAAAAAAAAAAC4CAABkcnMvZTJv&#10;RG9jLnhtbFBLAQItABQABgAIAAAAIQCiVubC3QAAAAcBAAAPAAAAAAAAAAAAAAAAAIMEAABkcnMv&#10;ZG93bnJldi54bWxQSwUGAAAAAAQABADzAAAAjQUAAAAA&#10;" strokeweight="1pt">
                <v:textbox>
                  <w:txbxContent>
                    <w:p w14:paraId="27193817" w14:textId="77777777" w:rsidR="00276498" w:rsidRDefault="00276498" w:rsidP="00901345">
                      <w:pPr>
                        <w:jc w:val="center"/>
                        <w:rPr>
                          <w:color w:val="000000"/>
                        </w:rPr>
                      </w:pPr>
                      <w:r>
                        <w:rPr>
                          <w:color w:val="000000"/>
                        </w:rPr>
                        <w:t>C</w:t>
                      </w:r>
                    </w:p>
                    <w:p w14:paraId="0D89A133"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1008" behindDoc="0" locked="0" layoutInCell="1" allowOverlap="1" wp14:anchorId="188754AF" wp14:editId="1AC883EF">
                <wp:simplePos x="0" y="0"/>
                <wp:positionH relativeFrom="column">
                  <wp:posOffset>3057525</wp:posOffset>
                </wp:positionH>
                <wp:positionV relativeFrom="paragraph">
                  <wp:posOffset>0</wp:posOffset>
                </wp:positionV>
                <wp:extent cx="304800" cy="252095"/>
                <wp:effectExtent l="9525" t="9525" r="9525" b="146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56CD681" w14:textId="77777777" w:rsidR="00276498" w:rsidRDefault="00276498" w:rsidP="00901345">
                            <w:pPr>
                              <w:jc w:val="center"/>
                              <w:rPr>
                                <w:color w:val="000000"/>
                              </w:rPr>
                            </w:pPr>
                            <w:r>
                              <w:rPr>
                                <w:color w:val="000000"/>
                              </w:rPr>
                              <w:t>B</w:t>
                            </w:r>
                          </w:p>
                          <w:p w14:paraId="4B6DF88A"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8754AF" id="Rettangolo 11" o:spid="_x0000_s1040" style="position:absolute;left:0;text-align:left;margin-left:240.75pt;margin-top:0;width:24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" strokeweight="1pt">
                <v:textbox>
                  <w:txbxContent>
                    <w:p w14:paraId="556CD681" w14:textId="77777777" w:rsidR="00276498" w:rsidRDefault="00276498" w:rsidP="00901345">
                      <w:pPr>
                        <w:jc w:val="center"/>
                        <w:rPr>
                          <w:color w:val="000000"/>
                        </w:rPr>
                      </w:pPr>
                      <w:r>
                        <w:rPr>
                          <w:color w:val="000000"/>
                        </w:rPr>
                        <w:t>B</w:t>
                      </w:r>
                    </w:p>
                    <w:p w14:paraId="4B6DF88A"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89984" behindDoc="0" locked="0" layoutInCell="1" allowOverlap="1" wp14:anchorId="197A30CF" wp14:editId="7FAF2586">
                <wp:simplePos x="0" y="0"/>
                <wp:positionH relativeFrom="column">
                  <wp:posOffset>2394585</wp:posOffset>
                </wp:positionH>
                <wp:positionV relativeFrom="paragraph">
                  <wp:posOffset>0</wp:posOffset>
                </wp:positionV>
                <wp:extent cx="304800" cy="252095"/>
                <wp:effectExtent l="13335" t="9525" r="15240" b="14605"/>
                <wp:wrapSquare wrapText="bothSides"/>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4A5A4ED" w14:textId="77777777" w:rsidR="00276498" w:rsidRDefault="00276498" w:rsidP="00901345">
                            <w:pPr>
                              <w:jc w:val="center"/>
                              <w:rPr>
                                <w:color w:val="000000"/>
                              </w:rPr>
                            </w:pPr>
                            <w:r>
                              <w:rPr>
                                <w:color w:val="000000"/>
                              </w:rPr>
                              <w:t>A</w:t>
                            </w:r>
                          </w:p>
                          <w:p w14:paraId="41B4FB27"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7A30CF" id="Rettangolo 10" o:spid="_x0000_s1041" style="position:absolute;left:0;text-align:left;margin-left:188.55pt;margin-top:0;width:24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" strokeweight="1pt">
                <v:textbox>
                  <w:txbxContent>
                    <w:p w14:paraId="64A5A4ED" w14:textId="77777777" w:rsidR="00276498" w:rsidRDefault="00276498" w:rsidP="00901345">
                      <w:pPr>
                        <w:jc w:val="center"/>
                        <w:rPr>
                          <w:color w:val="000000"/>
                        </w:rPr>
                      </w:pPr>
                      <w:r>
                        <w:rPr>
                          <w:color w:val="000000"/>
                        </w:rPr>
                        <w:t>A</w:t>
                      </w:r>
                    </w:p>
                    <w:p w14:paraId="41B4FB27" w14:textId="77777777" w:rsidR="00276498" w:rsidRDefault="00276498"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Organizzazione</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145DB726" w14:textId="77777777" w:rsidR="00901345" w:rsidRDefault="00901345" w:rsidP="00901345">
      <w:pPr>
        <w:pStyle w:val="Paragrafoelenco"/>
        <w:widowControl/>
        <w:spacing w:after="160" w:line="256" w:lineRule="auto"/>
        <w:jc w:val="both"/>
      </w:pPr>
    </w:p>
    <w:p w14:paraId="6A47FAF4"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97152" behindDoc="0" locked="0" layoutInCell="1" allowOverlap="1" wp14:anchorId="7D3F8BF3" wp14:editId="09E8D64D">
                <wp:simplePos x="0" y="0"/>
                <wp:positionH relativeFrom="column">
                  <wp:posOffset>4505325</wp:posOffset>
                </wp:positionH>
                <wp:positionV relativeFrom="paragraph">
                  <wp:posOffset>-4445</wp:posOffset>
                </wp:positionV>
                <wp:extent cx="304800" cy="252095"/>
                <wp:effectExtent l="9525" t="14605" r="952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16992DD" w14:textId="77777777" w:rsidR="00276498" w:rsidRDefault="00276498" w:rsidP="00901345">
                            <w:pPr>
                              <w:jc w:val="center"/>
                              <w:rPr>
                                <w:color w:val="000000"/>
                              </w:rPr>
                            </w:pPr>
                            <w:r>
                              <w:rPr>
                                <w:color w:val="000000"/>
                              </w:rPr>
                              <w:t>D</w:t>
                            </w:r>
                          </w:p>
                          <w:p w14:paraId="3A33FE3B"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F8BF3" id="Rettangolo 9" o:spid="_x0000_s1042" style="position:absolute;left:0;text-align:left;margin-left:354.75pt;margin-top:-.35pt;width:24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CxeQOHKgIAAFIEAAAOAAAAAAAAAAAAAAAAAC4CAABkcnMvZTJv&#10;RG9jLnhtbFBLAQItABQABgAIAAAAIQAvaCxP3AAAAAgBAAAPAAAAAAAAAAAAAAAAAIQEAABkcnMv&#10;ZG93bnJldi54bWxQSwUGAAAAAAQABADzAAAAjQUAAAAA&#10;" strokeweight="1pt">
                <v:textbox>
                  <w:txbxContent>
                    <w:p w14:paraId="316992DD" w14:textId="77777777" w:rsidR="00276498" w:rsidRDefault="00276498" w:rsidP="00901345">
                      <w:pPr>
                        <w:jc w:val="center"/>
                        <w:rPr>
                          <w:color w:val="000000"/>
                        </w:rPr>
                      </w:pPr>
                      <w:r>
                        <w:rPr>
                          <w:color w:val="000000"/>
                        </w:rPr>
                        <w:t>D</w:t>
                      </w:r>
                    </w:p>
                    <w:p w14:paraId="3A33FE3B"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6128" behindDoc="0" locked="0" layoutInCell="1" allowOverlap="1" wp14:anchorId="4472068A" wp14:editId="6571A94F">
                <wp:simplePos x="0" y="0"/>
                <wp:positionH relativeFrom="column">
                  <wp:posOffset>3771900</wp:posOffset>
                </wp:positionH>
                <wp:positionV relativeFrom="paragraph">
                  <wp:posOffset>0</wp:posOffset>
                </wp:positionV>
                <wp:extent cx="304800" cy="252095"/>
                <wp:effectExtent l="9525" t="9525" r="9525" b="146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DCE55AF" w14:textId="77777777" w:rsidR="00276498" w:rsidRDefault="00276498" w:rsidP="00901345">
                            <w:pPr>
                              <w:jc w:val="center"/>
                              <w:rPr>
                                <w:color w:val="000000"/>
                              </w:rPr>
                            </w:pPr>
                            <w:r>
                              <w:rPr>
                                <w:color w:val="000000"/>
                              </w:rPr>
                              <w:t>C</w:t>
                            </w:r>
                          </w:p>
                          <w:p w14:paraId="2FB9FBC2"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72068A" id="Rettangolo 8" o:spid="_x0000_s1043" style="position:absolute;left:0;text-align:left;margin-left:297pt;margin-top:0;width:24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" strokeweight="1pt">
                <v:textbox>
                  <w:txbxContent>
                    <w:p w14:paraId="3DCE55AF" w14:textId="77777777" w:rsidR="00276498" w:rsidRDefault="00276498" w:rsidP="00901345">
                      <w:pPr>
                        <w:jc w:val="center"/>
                        <w:rPr>
                          <w:color w:val="000000"/>
                        </w:rPr>
                      </w:pPr>
                      <w:r>
                        <w:rPr>
                          <w:color w:val="000000"/>
                        </w:rPr>
                        <w:t>C</w:t>
                      </w:r>
                    </w:p>
                    <w:p w14:paraId="2FB9FBC2"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5104" behindDoc="0" locked="0" layoutInCell="1" allowOverlap="1" wp14:anchorId="547918FC" wp14:editId="44C05ADB">
                <wp:simplePos x="0" y="0"/>
                <wp:positionH relativeFrom="column">
                  <wp:posOffset>3057525</wp:posOffset>
                </wp:positionH>
                <wp:positionV relativeFrom="paragraph">
                  <wp:posOffset>0</wp:posOffset>
                </wp:positionV>
                <wp:extent cx="304800" cy="252095"/>
                <wp:effectExtent l="9525" t="9525" r="9525"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C523F63" w14:textId="77777777" w:rsidR="00276498" w:rsidRDefault="00276498" w:rsidP="00901345">
                            <w:pPr>
                              <w:jc w:val="center"/>
                              <w:rPr>
                                <w:color w:val="000000"/>
                              </w:rPr>
                            </w:pPr>
                            <w:r>
                              <w:rPr>
                                <w:color w:val="000000"/>
                              </w:rPr>
                              <w:t>B</w:t>
                            </w:r>
                          </w:p>
                          <w:p w14:paraId="3A56858B"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918FC" id="Rettangolo 7" o:spid="_x0000_s1044" style="position:absolute;left:0;text-align:left;margin-left:240.75pt;margin-top:0;width:24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Dfnuj1KgIAAFIEAAAOAAAAAAAAAAAAAAAAAC4CAABkcnMvZTJv&#10;RG9jLnhtbFBLAQItABQABgAIAAAAIQAFmkVW3AAAAAcBAAAPAAAAAAAAAAAAAAAAAIQEAABkcnMv&#10;ZG93bnJldi54bWxQSwUGAAAAAAQABADzAAAAjQUAAAAA&#10;" strokeweight="1pt">
                <v:textbox>
                  <w:txbxContent>
                    <w:p w14:paraId="3C523F63" w14:textId="77777777" w:rsidR="00276498" w:rsidRDefault="00276498" w:rsidP="00901345">
                      <w:pPr>
                        <w:jc w:val="center"/>
                        <w:rPr>
                          <w:color w:val="000000"/>
                        </w:rPr>
                      </w:pPr>
                      <w:r>
                        <w:rPr>
                          <w:color w:val="000000"/>
                        </w:rPr>
                        <w:t>B</w:t>
                      </w:r>
                    </w:p>
                    <w:p w14:paraId="3A56858B"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4080" behindDoc="0" locked="0" layoutInCell="1" allowOverlap="1" wp14:anchorId="226A5F33" wp14:editId="65D2E09F">
                <wp:simplePos x="0" y="0"/>
                <wp:positionH relativeFrom="column">
                  <wp:posOffset>2394585</wp:posOffset>
                </wp:positionH>
                <wp:positionV relativeFrom="paragraph">
                  <wp:posOffset>0</wp:posOffset>
                </wp:positionV>
                <wp:extent cx="304800" cy="252095"/>
                <wp:effectExtent l="13335" t="9525" r="15240" b="14605"/>
                <wp:wrapSquare wrapText="bothSides"/>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D32AFF8" w14:textId="77777777" w:rsidR="00276498" w:rsidRDefault="00276498" w:rsidP="00901345">
                            <w:pPr>
                              <w:jc w:val="center"/>
                              <w:rPr>
                                <w:color w:val="000000"/>
                              </w:rPr>
                            </w:pPr>
                            <w:r>
                              <w:rPr>
                                <w:color w:val="000000"/>
                              </w:rPr>
                              <w:t>A</w:t>
                            </w:r>
                          </w:p>
                          <w:p w14:paraId="7C9595BB"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6A5F33" id="Rettangolo 6" o:spid="_x0000_s1045" style="position:absolute;left:0;text-align:left;margin-left:188.55pt;margin-top:0;width:24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LgMtHcqAgAAUgQAAA4AAAAAAAAAAAAAAAAALgIAAGRycy9lMm9E&#10;b2MueG1sUEsBAi0AFAAGAAgAAAAhAO2emCDbAAAABwEAAA8AAAAAAAAAAAAAAAAAhAQAAGRycy9k&#10;b3ducmV2LnhtbFBLBQYAAAAABAAEAPMAAACMBQAAAAA=&#10;" strokeweight="1pt">
                <v:textbox>
                  <w:txbxContent>
                    <w:p w14:paraId="5D32AFF8" w14:textId="77777777" w:rsidR="00276498" w:rsidRDefault="00276498" w:rsidP="00901345">
                      <w:pPr>
                        <w:jc w:val="center"/>
                        <w:rPr>
                          <w:color w:val="000000"/>
                        </w:rPr>
                      </w:pPr>
                      <w:r>
                        <w:rPr>
                          <w:color w:val="000000"/>
                        </w:rPr>
                        <w:t>A</w:t>
                      </w:r>
                    </w:p>
                    <w:p w14:paraId="7C9595BB" w14:textId="77777777" w:rsidR="00276498" w:rsidRDefault="00276498"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Orientamento</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66734DC9" w14:textId="77777777" w:rsidR="00901345" w:rsidRDefault="00901345" w:rsidP="00901345">
      <w:pPr>
        <w:pStyle w:val="Paragrafoelenco"/>
        <w:widowControl/>
        <w:spacing w:after="160" w:line="256" w:lineRule="auto"/>
        <w:jc w:val="both"/>
      </w:pPr>
    </w:p>
    <w:p w14:paraId="707C0E7B"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701248" behindDoc="0" locked="0" layoutInCell="1" allowOverlap="1" wp14:anchorId="66001D55" wp14:editId="2D724376">
                <wp:simplePos x="0" y="0"/>
                <wp:positionH relativeFrom="column">
                  <wp:posOffset>4505325</wp:posOffset>
                </wp:positionH>
                <wp:positionV relativeFrom="paragraph">
                  <wp:posOffset>-4445</wp:posOffset>
                </wp:positionV>
                <wp:extent cx="304800" cy="252095"/>
                <wp:effectExtent l="9525" t="14605" r="952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7AA0E36C" w14:textId="77777777" w:rsidR="00276498" w:rsidRDefault="00276498" w:rsidP="00901345">
                            <w:pPr>
                              <w:jc w:val="center"/>
                              <w:rPr>
                                <w:color w:val="000000"/>
                              </w:rPr>
                            </w:pPr>
                            <w:r>
                              <w:rPr>
                                <w:color w:val="000000"/>
                              </w:rPr>
                              <w:t>D</w:t>
                            </w:r>
                          </w:p>
                          <w:p w14:paraId="0941A2C5"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001D55" id="Rettangolo 5" o:spid="_x0000_s1046" style="position:absolute;left:0;text-align:left;margin-left:354.75pt;margin-top:-.35pt;width:24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jbXH6KgIAAFIEAAAOAAAAAAAAAAAAAAAAAC4CAABkcnMvZTJv&#10;RG9jLnhtbFBLAQItABQABgAIAAAAIQAvaCxP3AAAAAgBAAAPAAAAAAAAAAAAAAAAAIQEAABkcnMv&#10;ZG93bnJldi54bWxQSwUGAAAAAAQABADzAAAAjQUAAAAA&#10;" strokeweight="1pt">
                <v:textbox>
                  <w:txbxContent>
                    <w:p w14:paraId="7AA0E36C" w14:textId="77777777" w:rsidR="00276498" w:rsidRDefault="00276498" w:rsidP="00901345">
                      <w:pPr>
                        <w:jc w:val="center"/>
                        <w:rPr>
                          <w:color w:val="000000"/>
                        </w:rPr>
                      </w:pPr>
                      <w:r>
                        <w:rPr>
                          <w:color w:val="000000"/>
                        </w:rPr>
                        <w:t>D</w:t>
                      </w:r>
                    </w:p>
                    <w:p w14:paraId="0941A2C5"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700224" behindDoc="0" locked="0" layoutInCell="1" allowOverlap="1" wp14:anchorId="1392C9D5" wp14:editId="01559A31">
                <wp:simplePos x="0" y="0"/>
                <wp:positionH relativeFrom="column">
                  <wp:posOffset>3771900</wp:posOffset>
                </wp:positionH>
                <wp:positionV relativeFrom="paragraph">
                  <wp:posOffset>0</wp:posOffset>
                </wp:positionV>
                <wp:extent cx="304800" cy="252095"/>
                <wp:effectExtent l="9525" t="9525" r="9525" b="146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45C65E9" w14:textId="77777777" w:rsidR="00276498" w:rsidRDefault="00276498" w:rsidP="00901345">
                            <w:pPr>
                              <w:jc w:val="center"/>
                              <w:rPr>
                                <w:color w:val="000000"/>
                              </w:rPr>
                            </w:pPr>
                            <w:r>
                              <w:rPr>
                                <w:color w:val="000000"/>
                              </w:rPr>
                              <w:t>C</w:t>
                            </w:r>
                          </w:p>
                          <w:p w14:paraId="77BE75A1"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92C9D5" id="Rettangolo 4" o:spid="_x0000_s1047" style="position:absolute;left:0;text-align:left;margin-left:297pt;margin-top:0;width:24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CE/y14KQIAAFIEAAAOAAAAAAAAAAAAAAAAAC4CAABkcnMvZTJv&#10;RG9jLnhtbFBLAQItABQABgAIAAAAIQCiVubC3QAAAAcBAAAPAAAAAAAAAAAAAAAAAIMEAABkcnMv&#10;ZG93bnJldi54bWxQSwUGAAAAAAQABADzAAAAjQUAAAAA&#10;" strokeweight="1pt">
                <v:textbox>
                  <w:txbxContent>
                    <w:p w14:paraId="545C65E9" w14:textId="77777777" w:rsidR="00276498" w:rsidRDefault="00276498" w:rsidP="00901345">
                      <w:pPr>
                        <w:jc w:val="center"/>
                        <w:rPr>
                          <w:color w:val="000000"/>
                        </w:rPr>
                      </w:pPr>
                      <w:r>
                        <w:rPr>
                          <w:color w:val="000000"/>
                        </w:rPr>
                        <w:t>C</w:t>
                      </w:r>
                    </w:p>
                    <w:p w14:paraId="77BE75A1"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9200" behindDoc="0" locked="0" layoutInCell="1" allowOverlap="1" wp14:anchorId="4C090AEA" wp14:editId="11F486EF">
                <wp:simplePos x="0" y="0"/>
                <wp:positionH relativeFrom="column">
                  <wp:posOffset>3057525</wp:posOffset>
                </wp:positionH>
                <wp:positionV relativeFrom="paragraph">
                  <wp:posOffset>0</wp:posOffset>
                </wp:positionV>
                <wp:extent cx="304800" cy="252095"/>
                <wp:effectExtent l="9525" t="9525" r="9525" b="146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72C2B03" w14:textId="77777777" w:rsidR="00276498" w:rsidRDefault="00276498" w:rsidP="00901345">
                            <w:pPr>
                              <w:jc w:val="center"/>
                              <w:rPr>
                                <w:color w:val="000000"/>
                              </w:rPr>
                            </w:pPr>
                            <w:r>
                              <w:rPr>
                                <w:color w:val="000000"/>
                              </w:rPr>
                              <w:t>B</w:t>
                            </w:r>
                          </w:p>
                          <w:p w14:paraId="247B076E"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090AEA" id="Rettangolo 3" o:spid="_x0000_s1048" style="position:absolute;left:0;text-align:left;margin-left:240.75pt;margin-top:0;width:24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Af/tS8KgIAAFIEAAAOAAAAAAAAAAAAAAAAAC4CAABkcnMvZTJv&#10;RG9jLnhtbFBLAQItABQABgAIAAAAIQAFmkVW3AAAAAcBAAAPAAAAAAAAAAAAAAAAAIQEAABkcnMv&#10;ZG93bnJldi54bWxQSwUGAAAAAAQABADzAAAAjQUAAAAA&#10;" strokeweight="1pt">
                <v:textbox>
                  <w:txbxContent>
                    <w:p w14:paraId="672C2B03" w14:textId="77777777" w:rsidR="00276498" w:rsidRDefault="00276498" w:rsidP="00901345">
                      <w:pPr>
                        <w:jc w:val="center"/>
                        <w:rPr>
                          <w:color w:val="000000"/>
                        </w:rPr>
                      </w:pPr>
                      <w:r>
                        <w:rPr>
                          <w:color w:val="000000"/>
                        </w:rPr>
                        <w:t>B</w:t>
                      </w:r>
                    </w:p>
                    <w:p w14:paraId="247B076E" w14:textId="77777777" w:rsidR="00276498" w:rsidRDefault="00276498"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98176" behindDoc="0" locked="0" layoutInCell="1" allowOverlap="1" wp14:anchorId="6CE9282F" wp14:editId="47B7771A">
                <wp:simplePos x="0" y="0"/>
                <wp:positionH relativeFrom="column">
                  <wp:posOffset>2394585</wp:posOffset>
                </wp:positionH>
                <wp:positionV relativeFrom="paragraph">
                  <wp:posOffset>0</wp:posOffset>
                </wp:positionV>
                <wp:extent cx="304800" cy="252095"/>
                <wp:effectExtent l="13335" t="9525" r="15240" b="14605"/>
                <wp:wrapSquare wrapText="bothSides"/>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7E0A4E9C" w14:textId="77777777" w:rsidR="00276498" w:rsidRDefault="00276498" w:rsidP="00901345">
                            <w:pPr>
                              <w:jc w:val="center"/>
                              <w:rPr>
                                <w:color w:val="000000"/>
                              </w:rPr>
                            </w:pPr>
                            <w:r>
                              <w:rPr>
                                <w:color w:val="000000"/>
                              </w:rPr>
                              <w:t>A</w:t>
                            </w:r>
                          </w:p>
                          <w:p w14:paraId="6C76C1A9" w14:textId="77777777" w:rsidR="00276498" w:rsidRDefault="00276498"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E9282F" id="Rettangolo 1" o:spid="_x0000_s1049" style="position:absolute;left:0;text-align:left;margin-left:188.55pt;margin-top:0;width:24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" strokeweight="1pt">
                <v:textbox>
                  <w:txbxContent>
                    <w:p w14:paraId="7E0A4E9C" w14:textId="77777777" w:rsidR="00276498" w:rsidRDefault="00276498" w:rsidP="00901345">
                      <w:pPr>
                        <w:jc w:val="center"/>
                        <w:rPr>
                          <w:color w:val="000000"/>
                        </w:rPr>
                      </w:pPr>
                      <w:r>
                        <w:rPr>
                          <w:color w:val="000000"/>
                        </w:rPr>
                        <w:t>A</w:t>
                      </w:r>
                    </w:p>
                    <w:p w14:paraId="6C76C1A9" w14:textId="77777777" w:rsidR="00276498" w:rsidRDefault="00276498"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 xml:space="preserve">Leadership  </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62446531" w14:textId="77777777" w:rsidR="00901345" w:rsidRDefault="00901345" w:rsidP="00901345">
      <w:pPr>
        <w:pStyle w:val="Paragrafoelenco"/>
        <w:widowControl/>
        <w:spacing w:after="160" w:line="256" w:lineRule="auto"/>
        <w:jc w:val="both"/>
      </w:pPr>
    </w:p>
    <w:p w14:paraId="74EAE0D7" w14:textId="77777777" w:rsidR="00901345" w:rsidRDefault="00901345" w:rsidP="00901345">
      <w:pPr>
        <w:pStyle w:val="Paragrafoelenco"/>
        <w:widowControl/>
        <w:spacing w:after="160" w:line="256" w:lineRule="auto"/>
        <w:jc w:val="both"/>
      </w:pPr>
    </w:p>
    <w:p w14:paraId="71C0825A" w14:textId="77777777" w:rsidR="00901345" w:rsidRPr="00901345" w:rsidRDefault="00901345" w:rsidP="00901345">
      <w:pPr>
        <w:pStyle w:val="Default"/>
      </w:pPr>
      <w:r w:rsidRPr="00901345">
        <w:t xml:space="preserve">A= Livello raggiunto AVANZATO   </w:t>
      </w:r>
    </w:p>
    <w:p w14:paraId="0155A66B" w14:textId="77777777" w:rsidR="00901345" w:rsidRPr="00901345" w:rsidRDefault="00901345" w:rsidP="00901345">
      <w:pPr>
        <w:pStyle w:val="Default"/>
      </w:pPr>
      <w:r w:rsidRPr="00901345">
        <w:t>B= Livello raggiunto INTERMEDIO</w:t>
      </w:r>
    </w:p>
    <w:p w14:paraId="4DDE03C1" w14:textId="77777777" w:rsidR="00901345" w:rsidRPr="00901345" w:rsidRDefault="00901345" w:rsidP="00901345">
      <w:pPr>
        <w:pStyle w:val="Default"/>
      </w:pPr>
      <w:r w:rsidRPr="00901345">
        <w:t>C= Livello raggiunto BASE</w:t>
      </w:r>
    </w:p>
    <w:p w14:paraId="5942D562" w14:textId="77777777" w:rsidR="00901345" w:rsidRPr="00901345" w:rsidRDefault="00901345" w:rsidP="00901345">
      <w:pPr>
        <w:pStyle w:val="Default"/>
      </w:pPr>
      <w:r w:rsidRPr="00901345">
        <w:t>D= Livello raggiunto INIZIALE</w:t>
      </w:r>
    </w:p>
    <w:p w14:paraId="740106D6" w14:textId="77777777" w:rsidR="00DF4434" w:rsidRDefault="00DF4434" w:rsidP="00DF4434">
      <w:pPr>
        <w:widowControl/>
        <w:autoSpaceDE w:val="0"/>
        <w:autoSpaceDN w:val="0"/>
        <w:adjustRightInd w:val="0"/>
        <w:spacing w:line="360" w:lineRule="auto"/>
        <w:contextualSpacing/>
        <w:jc w:val="both"/>
        <w:rPr>
          <w:rFonts w:ascii="Times New Roman" w:hAnsi="Times New Roman"/>
          <w:color w:val="000000"/>
          <w:lang w:val="it-IT"/>
        </w:rPr>
      </w:pPr>
    </w:p>
    <w:bookmarkEnd w:id="1"/>
    <w:p w14:paraId="667031B5" w14:textId="77777777" w:rsidR="00AC3929" w:rsidRPr="009376D0" w:rsidRDefault="00AC3929" w:rsidP="009376D0">
      <w:pPr>
        <w:pStyle w:val="Default"/>
      </w:pPr>
    </w:p>
    <w:sectPr w:rsidR="00AC3929" w:rsidRPr="009376D0" w:rsidSect="002D5852">
      <w:footerReference w:type="default" r:id="rId10"/>
      <w:pgSz w:w="11910" w:h="16840"/>
      <w:pgMar w:top="1417" w:right="1134" w:bottom="1134" w:left="1134" w:header="42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98F0" w14:textId="77777777" w:rsidR="000031E8" w:rsidRDefault="000031E8" w:rsidP="00492E57">
      <w:r>
        <w:separator/>
      </w:r>
    </w:p>
  </w:endnote>
  <w:endnote w:type="continuationSeparator" w:id="0">
    <w:p w14:paraId="50A3BC9E" w14:textId="77777777" w:rsidR="000031E8" w:rsidRDefault="000031E8" w:rsidP="004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4">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3AB" w14:textId="77777777" w:rsidR="00276498" w:rsidRDefault="00276498" w:rsidP="002D5852">
    <w:pPr>
      <w:pStyle w:val="Pidipagina"/>
    </w:pPr>
    <w:r>
      <w:rPr>
        <w:noProof/>
        <w:lang w:val="it-IT" w:eastAsia="it-IT"/>
      </w:rPr>
      <mc:AlternateContent>
        <mc:Choice Requires="wps">
          <w:drawing>
            <wp:anchor distT="0" distB="0" distL="114300" distR="114300" simplePos="0" relativeHeight="251660288" behindDoc="0" locked="0" layoutInCell="1" allowOverlap="1" wp14:anchorId="2FBFD44B" wp14:editId="6D401D8E">
              <wp:simplePos x="0" y="0"/>
              <wp:positionH relativeFrom="column">
                <wp:posOffset>83820</wp:posOffset>
              </wp:positionH>
              <wp:positionV relativeFrom="paragraph">
                <wp:posOffset>34084</wp:posOffset>
              </wp:positionV>
              <wp:extent cx="5465257" cy="5286"/>
              <wp:effectExtent l="0" t="0" r="21590" b="33020"/>
              <wp:wrapNone/>
              <wp:docPr id="30" name="Connettore diritto 30"/>
              <wp:cNvGraphicFramePr/>
              <a:graphic xmlns:a="http://schemas.openxmlformats.org/drawingml/2006/main">
                <a:graphicData uri="http://schemas.microsoft.com/office/word/2010/wordprocessingShape">
                  <wps:wsp>
                    <wps:cNvCnPr/>
                    <wps:spPr>
                      <a:xfrm>
                        <a:off x="0" y="0"/>
                        <a:ext cx="5465257" cy="5286"/>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7EBDD" id="Connettore diritto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2.7pt" to="43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" strokecolor="#0070c0" strokeweight="1.5pt">
              <v:stroke joinstyle="miter"/>
            </v:line>
          </w:pict>
        </mc:Fallback>
      </mc:AlternateContent>
    </w:r>
    <w:r>
      <w:rPr>
        <w:noProof/>
        <w:lang w:val="it-IT" w:eastAsia="it-IT"/>
      </w:rPr>
      <mc:AlternateContent>
        <mc:Choice Requires="wps">
          <w:drawing>
            <wp:anchor distT="0" distB="0" distL="114300" distR="114300" simplePos="0" relativeHeight="251659264" behindDoc="0" locked="0" layoutInCell="1" allowOverlap="1" wp14:anchorId="4FBAC865" wp14:editId="4BA6B59D">
              <wp:simplePos x="0" y="0"/>
              <wp:positionH relativeFrom="column">
                <wp:posOffset>5549265</wp:posOffset>
              </wp:positionH>
              <wp:positionV relativeFrom="paragraph">
                <wp:posOffset>34925</wp:posOffset>
              </wp:positionV>
              <wp:extent cx="647700" cy="251460"/>
              <wp:effectExtent l="0" t="0" r="19050" b="15240"/>
              <wp:wrapSquare wrapText="bothSides"/>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0070C0"/>
                      </a:solidFill>
                      <a:ln w="9525">
                        <a:solidFill>
                          <a:srgbClr val="0070C0"/>
                        </a:solidFill>
                        <a:miter lim="800000"/>
                        <a:headEnd/>
                        <a:tailEnd/>
                      </a:ln>
                    </wps:spPr>
                    <wps:txbx>
                      <w:txbxContent>
                        <w:p w14:paraId="373434F0" w14:textId="6E924E32" w:rsidR="00276498" w:rsidRDefault="00276498" w:rsidP="002D5852">
                          <w:pPr>
                            <w:pStyle w:val="Pidipagina"/>
                            <w:jc w:val="right"/>
                            <w:rPr>
                              <w:b/>
                              <w:bCs/>
                              <w:i/>
                              <w:iCs/>
                              <w:color w:val="FFFFFF" w:themeColor="background1"/>
                              <w:sz w:val="36"/>
                              <w:szCs w:val="36"/>
                            </w:rPr>
                          </w:pPr>
                          <w:r>
                            <w:fldChar w:fldCharType="begin"/>
                          </w:r>
                          <w:r>
                            <w:instrText>PAGE    \* MERGEFORMAT</w:instrText>
                          </w:r>
                          <w:r>
                            <w:fldChar w:fldCharType="separate"/>
                          </w:r>
                          <w:r w:rsidR="00265B2F" w:rsidRPr="00265B2F">
                            <w:rPr>
                              <w:b/>
                              <w:bCs/>
                              <w:i/>
                              <w:iCs/>
                              <w:noProof/>
                              <w:color w:val="FFFFFF" w:themeColor="background1"/>
                              <w:sz w:val="36"/>
                              <w:szCs w:val="36"/>
                              <w:lang w:val="it-IT"/>
                            </w:rPr>
                            <w:t>10</w:t>
                          </w:r>
                          <w:r>
                            <w:rPr>
                              <w:b/>
                              <w:bCs/>
                              <w:i/>
                              <w:iCs/>
                              <w:color w:val="FFFFFF" w:themeColor="background1"/>
                              <w:sz w:val="36"/>
                              <w:szCs w:val="36"/>
                            </w:rPr>
                            <w:fldChar w:fldCharType="end"/>
                          </w:r>
                        </w:p>
                      </w:txbxContent>
                    </wps:txbx>
                    <wps:bodyPr rot="0" vert="horz" wrap="square" lIns="54864" tIns="0" rIns="54864"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AC865" id="_x0000_t202" coordsize="21600,21600" o:spt="202" path="m,l,21600r21600,l21600,xe">
              <v:stroke joinstyle="miter"/>
              <v:path gradientshapeok="t" o:connecttype="rect"/>
            </v:shapetype>
            <v:shape id="Text Box 55" o:spid="_x0000_s1050" type="#_x0000_t202" style="position:absolute;margin-left:436.95pt;margin-top:2.75pt;width:5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" fillcolor="#0070c0" strokecolor="#0070c0">
              <v:textbox inset="4.32pt,0,4.32pt,0">
                <w:txbxContent>
                  <w:p w14:paraId="373434F0" w14:textId="6E924E32" w:rsidR="00276498" w:rsidRDefault="00276498" w:rsidP="002D5852">
                    <w:pPr>
                      <w:pStyle w:val="Pidipagina"/>
                      <w:jc w:val="right"/>
                      <w:rPr>
                        <w:b/>
                        <w:bCs/>
                        <w:i/>
                        <w:iCs/>
                        <w:color w:val="FFFFFF" w:themeColor="background1"/>
                        <w:sz w:val="36"/>
                        <w:szCs w:val="36"/>
                      </w:rPr>
                    </w:pPr>
                    <w:r>
                      <w:fldChar w:fldCharType="begin"/>
                    </w:r>
                    <w:r>
                      <w:instrText>PAGE    \* MERGEFORMAT</w:instrText>
                    </w:r>
                    <w:r>
                      <w:fldChar w:fldCharType="separate"/>
                    </w:r>
                    <w:r w:rsidR="00265B2F" w:rsidRPr="00265B2F">
                      <w:rPr>
                        <w:b/>
                        <w:bCs/>
                        <w:i/>
                        <w:iCs/>
                        <w:noProof/>
                        <w:color w:val="FFFFFF" w:themeColor="background1"/>
                        <w:sz w:val="36"/>
                        <w:szCs w:val="36"/>
                        <w:lang w:val="it-IT"/>
                      </w:rPr>
                      <w:t>10</w:t>
                    </w:r>
                    <w:r>
                      <w:rPr>
                        <w:b/>
                        <w:bCs/>
                        <w:i/>
                        <w:iCs/>
                        <w:color w:val="FFFFFF" w:themeColor="background1"/>
                        <w:sz w:val="36"/>
                        <w:szCs w:val="36"/>
                      </w:rPr>
                      <w:fldChar w:fldCharType="end"/>
                    </w:r>
                  </w:p>
                </w:txbxContent>
              </v:textbox>
              <w10:wrap type="square"/>
            </v:shape>
          </w:pict>
        </mc:Fallback>
      </mc:AlternateContent>
    </w:r>
  </w:p>
  <w:p w14:paraId="0ECF2D30" w14:textId="77777777" w:rsidR="00276498" w:rsidRDefault="002764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41E8" w14:textId="77777777" w:rsidR="000031E8" w:rsidRDefault="000031E8" w:rsidP="00492E57">
      <w:r>
        <w:separator/>
      </w:r>
    </w:p>
  </w:footnote>
  <w:footnote w:type="continuationSeparator" w:id="0">
    <w:p w14:paraId="766358F1" w14:textId="77777777" w:rsidR="000031E8" w:rsidRDefault="000031E8" w:rsidP="004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686"/>
    <w:multiLevelType w:val="multilevel"/>
    <w:tmpl w:val="2946BEFA"/>
    <w:styleLink w:val="Pelencogrande"/>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191381C"/>
    <w:multiLevelType w:val="hybridMultilevel"/>
    <w:tmpl w:val="B4F6B4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643E6"/>
    <w:multiLevelType w:val="hybridMultilevel"/>
    <w:tmpl w:val="36D853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47CDD"/>
    <w:multiLevelType w:val="hybridMultilevel"/>
    <w:tmpl w:val="154417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0A2"/>
    <w:multiLevelType w:val="multilevel"/>
    <w:tmpl w:val="45FAFD24"/>
    <w:styleLink w:val="Trattino"/>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5" w15:restartNumberingAfterBreak="0">
    <w:nsid w:val="0B4A55DC"/>
    <w:multiLevelType w:val="hybridMultilevel"/>
    <w:tmpl w:val="30D48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671EC4"/>
    <w:multiLevelType w:val="multilevel"/>
    <w:tmpl w:val="E3AE1268"/>
    <w:styleLink w:val="WW8Num1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 w15:restartNumberingAfterBreak="0">
    <w:nsid w:val="0E4B14C1"/>
    <w:multiLevelType w:val="hybridMultilevel"/>
    <w:tmpl w:val="BBEAB0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7020DF"/>
    <w:multiLevelType w:val="hybridMultilevel"/>
    <w:tmpl w:val="8B18A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B61271"/>
    <w:multiLevelType w:val="hybridMultilevel"/>
    <w:tmpl w:val="62D600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D35EF8"/>
    <w:multiLevelType w:val="hybridMultilevel"/>
    <w:tmpl w:val="292A7E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D27EE0"/>
    <w:multiLevelType w:val="multilevel"/>
    <w:tmpl w:val="4ED012D0"/>
    <w:styleLink w:val="List75"/>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12" w15:restartNumberingAfterBreak="0">
    <w:nsid w:val="11841B80"/>
    <w:multiLevelType w:val="hybridMultilevel"/>
    <w:tmpl w:val="610A1D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420FE8"/>
    <w:multiLevelType w:val="multilevel"/>
    <w:tmpl w:val="F8403C06"/>
    <w:styleLink w:val="WW8Num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14" w15:restartNumberingAfterBreak="0">
    <w:nsid w:val="1334714F"/>
    <w:multiLevelType w:val="hybridMultilevel"/>
    <w:tmpl w:val="616A96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4D5B9C"/>
    <w:multiLevelType w:val="hybridMultilevel"/>
    <w:tmpl w:val="4E6AB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5B02EAE"/>
    <w:multiLevelType w:val="multilevel"/>
    <w:tmpl w:val="18200B02"/>
    <w:styleLink w:val="WW8Num161"/>
    <w:lvl w:ilvl="0">
      <w:numFmt w:val="bullet"/>
      <w:lvlText w:val=""/>
      <w:lvlJc w:val="left"/>
      <w:pPr>
        <w:ind w:left="-32416" w:hanging="360"/>
      </w:pPr>
      <w:rPr>
        <w:rFonts w:ascii="Symbol" w:hAnsi="Symbol" w:cs="Symbol"/>
      </w:rPr>
    </w:lvl>
    <w:lvl w:ilvl="1">
      <w:numFmt w:val="bullet"/>
      <w:lvlText w:val="o"/>
      <w:lvlJc w:val="left"/>
      <w:pPr>
        <w:ind w:left="-32056" w:hanging="360"/>
      </w:pPr>
      <w:rPr>
        <w:rFonts w:ascii="Courier New" w:hAnsi="Courier New" w:cs="Courier New"/>
      </w:rPr>
    </w:lvl>
    <w:lvl w:ilvl="2">
      <w:numFmt w:val="bullet"/>
      <w:lvlText w:val=""/>
      <w:lvlJc w:val="left"/>
      <w:pPr>
        <w:ind w:left="-31696" w:hanging="360"/>
      </w:pPr>
      <w:rPr>
        <w:rFonts w:ascii="Wingdings" w:hAnsi="Wingdings" w:cs="Wingdings"/>
      </w:rPr>
    </w:lvl>
    <w:lvl w:ilvl="3">
      <w:numFmt w:val="bullet"/>
      <w:lvlText w:val=""/>
      <w:lvlJc w:val="left"/>
      <w:pPr>
        <w:ind w:left="-31336" w:hanging="360"/>
      </w:pPr>
      <w:rPr>
        <w:rFonts w:ascii="Symbol" w:hAnsi="Symbol" w:cs="Symbol"/>
      </w:rPr>
    </w:lvl>
    <w:lvl w:ilvl="4">
      <w:numFmt w:val="bullet"/>
      <w:lvlText w:val="o"/>
      <w:lvlJc w:val="left"/>
      <w:pPr>
        <w:ind w:left="-30976" w:hanging="360"/>
      </w:pPr>
      <w:rPr>
        <w:rFonts w:ascii="Courier New" w:hAnsi="Courier New" w:cs="Courier New"/>
      </w:rPr>
    </w:lvl>
    <w:lvl w:ilvl="5">
      <w:numFmt w:val="bullet"/>
      <w:lvlText w:val=""/>
      <w:lvlJc w:val="left"/>
      <w:pPr>
        <w:ind w:left="-30616" w:hanging="360"/>
      </w:pPr>
      <w:rPr>
        <w:rFonts w:ascii="Wingdings" w:hAnsi="Wingdings" w:cs="Wingdings"/>
      </w:rPr>
    </w:lvl>
    <w:lvl w:ilvl="6">
      <w:numFmt w:val="bullet"/>
      <w:lvlText w:val=""/>
      <w:lvlJc w:val="left"/>
      <w:pPr>
        <w:ind w:left="-30256" w:hanging="360"/>
      </w:pPr>
      <w:rPr>
        <w:rFonts w:ascii="Symbol" w:hAnsi="Symbol" w:cs="Symbol"/>
      </w:rPr>
    </w:lvl>
    <w:lvl w:ilvl="7">
      <w:numFmt w:val="bullet"/>
      <w:lvlText w:val="o"/>
      <w:lvlJc w:val="left"/>
      <w:pPr>
        <w:ind w:left="-29896" w:hanging="360"/>
      </w:pPr>
      <w:rPr>
        <w:rFonts w:ascii="Courier New" w:hAnsi="Courier New" w:cs="Courier New"/>
      </w:rPr>
    </w:lvl>
    <w:lvl w:ilvl="8">
      <w:numFmt w:val="bullet"/>
      <w:lvlText w:val=""/>
      <w:lvlJc w:val="left"/>
      <w:pPr>
        <w:ind w:left="-29536" w:hanging="360"/>
      </w:pPr>
      <w:rPr>
        <w:rFonts w:ascii="Wingdings" w:hAnsi="Wingdings" w:cs="Wingdings"/>
      </w:rPr>
    </w:lvl>
  </w:abstractNum>
  <w:abstractNum w:abstractNumId="17" w15:restartNumberingAfterBreak="0">
    <w:nsid w:val="16016A45"/>
    <w:multiLevelType w:val="multilevel"/>
    <w:tmpl w:val="5D9805DA"/>
    <w:styleLink w:val="WW8Num3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18" w15:restartNumberingAfterBreak="0">
    <w:nsid w:val="17A26141"/>
    <w:multiLevelType w:val="hybridMultilevel"/>
    <w:tmpl w:val="65A4A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81751FF"/>
    <w:multiLevelType w:val="hybridMultilevel"/>
    <w:tmpl w:val="EF2CFA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820297D"/>
    <w:multiLevelType w:val="hybridMultilevel"/>
    <w:tmpl w:val="9A02E9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9A50EE"/>
    <w:multiLevelType w:val="multilevel"/>
    <w:tmpl w:val="19425E12"/>
    <w:styleLink w:val="List78"/>
    <w:lvl w:ilvl="0">
      <w:numFmt w:val="bullet"/>
      <w:lvlText w:val="✓"/>
      <w:lvlJc w:val="left"/>
      <w:pPr>
        <w:tabs>
          <w:tab w:val="num" w:pos="720"/>
        </w:tabs>
        <w:ind w:left="720" w:hanging="360"/>
      </w:pPr>
      <w:rPr>
        <w:color w:val="000000"/>
        <w:position w:val="0"/>
        <w:sz w:val="22"/>
        <w:szCs w:val="22"/>
        <w:u w:color="000000"/>
        <w:lang w:val="en-US"/>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22" w15:restartNumberingAfterBreak="0">
    <w:nsid w:val="1AE62B77"/>
    <w:multiLevelType w:val="multilevel"/>
    <w:tmpl w:val="6B308E78"/>
    <w:styleLink w:val="WW8Num30"/>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3" w15:restartNumberingAfterBreak="0">
    <w:nsid w:val="1F9252D2"/>
    <w:multiLevelType w:val="hybridMultilevel"/>
    <w:tmpl w:val="84C28B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0D94CFC"/>
    <w:multiLevelType w:val="multilevel"/>
    <w:tmpl w:val="60BC9EDE"/>
    <w:styleLink w:val="List74"/>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25" w15:restartNumberingAfterBreak="0">
    <w:nsid w:val="23BC136A"/>
    <w:multiLevelType w:val="multilevel"/>
    <w:tmpl w:val="E738037C"/>
    <w:styleLink w:val="WW8Num2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26" w15:restartNumberingAfterBreak="0">
    <w:nsid w:val="27ED66DA"/>
    <w:multiLevelType w:val="hybridMultilevel"/>
    <w:tmpl w:val="11EE3D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3D5DA7"/>
    <w:multiLevelType w:val="multilevel"/>
    <w:tmpl w:val="2D36CA66"/>
    <w:styleLink w:val="WW8Num36"/>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8" w15:restartNumberingAfterBreak="0">
    <w:nsid w:val="29142420"/>
    <w:multiLevelType w:val="multilevel"/>
    <w:tmpl w:val="26E0DDF6"/>
    <w:styleLink w:val="WW8Num8"/>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29" w15:restartNumberingAfterBreak="0">
    <w:nsid w:val="29501251"/>
    <w:multiLevelType w:val="hybridMultilevel"/>
    <w:tmpl w:val="D7E29D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A7B7657"/>
    <w:multiLevelType w:val="hybridMultilevel"/>
    <w:tmpl w:val="4ED25C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D350A97"/>
    <w:multiLevelType w:val="multilevel"/>
    <w:tmpl w:val="EA183630"/>
    <w:styleLink w:val="WW8Num25"/>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2" w15:restartNumberingAfterBreak="0">
    <w:nsid w:val="2FD5324F"/>
    <w:multiLevelType w:val="multilevel"/>
    <w:tmpl w:val="75B8B16E"/>
    <w:styleLink w:val="WW8Num7"/>
    <w:lvl w:ilvl="0">
      <w:start w:val="1"/>
      <w:numFmt w:val="decimal"/>
      <w:lvlText w:val="%1)"/>
      <w:lvlJc w:val="left"/>
      <w:pPr>
        <w:ind w:left="72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33" w15:restartNumberingAfterBreak="0">
    <w:nsid w:val="30030F7D"/>
    <w:multiLevelType w:val="hybridMultilevel"/>
    <w:tmpl w:val="CBEC9A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1B10F2F"/>
    <w:multiLevelType w:val="hybridMultilevel"/>
    <w:tmpl w:val="62E6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40610E5"/>
    <w:multiLevelType w:val="hybridMultilevel"/>
    <w:tmpl w:val="A2728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4D45B49"/>
    <w:multiLevelType w:val="hybridMultilevel"/>
    <w:tmpl w:val="A754DF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74337D2"/>
    <w:multiLevelType w:val="multilevel"/>
    <w:tmpl w:val="84F0510C"/>
    <w:styleLink w:val="List77"/>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38" w15:restartNumberingAfterBreak="0">
    <w:nsid w:val="3B0039B8"/>
    <w:multiLevelType w:val="multilevel"/>
    <w:tmpl w:val="F880E816"/>
    <w:styleLink w:val="WW8Num2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9" w15:restartNumberingAfterBreak="0">
    <w:nsid w:val="3CDB57B4"/>
    <w:multiLevelType w:val="hybridMultilevel"/>
    <w:tmpl w:val="078A8C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0412F0C"/>
    <w:multiLevelType w:val="hybridMultilevel"/>
    <w:tmpl w:val="575489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EC1F45"/>
    <w:multiLevelType w:val="hybridMultilevel"/>
    <w:tmpl w:val="ABEE72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40651EE"/>
    <w:multiLevelType w:val="multilevel"/>
    <w:tmpl w:val="D0781C76"/>
    <w:styleLink w:val="WW8Num24"/>
    <w:lvl w:ilvl="0">
      <w:numFmt w:val="bullet"/>
      <w:lvlText w:val=""/>
      <w:lvlJc w:val="left"/>
      <w:pPr>
        <w:ind w:left="720" w:hanging="360"/>
      </w:pPr>
      <w:rPr>
        <w:rFonts w:ascii="Symbol" w:hAnsi="Symbol" w:cs="Symbol"/>
      </w:rPr>
    </w:lvl>
    <w:lvl w:ilvl="1">
      <w:numFmt w:val="bullet"/>
      <w:lvlText w:val="-"/>
      <w:lvlJc w:val="left"/>
      <w:pPr>
        <w:ind w:left="1080" w:hanging="360"/>
      </w:pPr>
      <w:rPr>
        <w:rFonts w:ascii="Trebuchet MS" w:hAnsi="Trebuchet MS" w:cs="Trebuchet M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3" w15:restartNumberingAfterBreak="0">
    <w:nsid w:val="46126DA8"/>
    <w:multiLevelType w:val="multilevel"/>
    <w:tmpl w:val="2BD275FA"/>
    <w:styleLink w:val="WW8Num28"/>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4" w15:restartNumberingAfterBreak="0">
    <w:nsid w:val="46544D3B"/>
    <w:multiLevelType w:val="hybridMultilevel"/>
    <w:tmpl w:val="475AB3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65871F7"/>
    <w:multiLevelType w:val="multilevel"/>
    <w:tmpl w:val="E198030C"/>
    <w:styleLink w:val="WW8Num35"/>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46" w15:restartNumberingAfterBreak="0">
    <w:nsid w:val="47E55B4B"/>
    <w:multiLevelType w:val="hybridMultilevel"/>
    <w:tmpl w:val="453094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7FB3040"/>
    <w:multiLevelType w:val="multilevel"/>
    <w:tmpl w:val="A66C034C"/>
    <w:styleLink w:val="List76"/>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48" w15:restartNumberingAfterBreak="0">
    <w:nsid w:val="49435E71"/>
    <w:multiLevelType w:val="multilevel"/>
    <w:tmpl w:val="AC5819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F90885"/>
    <w:multiLevelType w:val="multilevel"/>
    <w:tmpl w:val="1FD204C2"/>
    <w:styleLink w:val="WW8Num12"/>
    <w:lvl w:ilvl="0">
      <w:numFmt w:val="bullet"/>
      <w:lvlText w:val=""/>
      <w:lvlJc w:val="left"/>
      <w:pPr>
        <w:ind w:left="720" w:hanging="360"/>
      </w:pPr>
      <w:rPr>
        <w:rFonts w:ascii="Symbol" w:hAnsi="Symbol" w:cs="Symbol"/>
      </w:rPr>
    </w:lvl>
    <w:lvl w:ilvl="1">
      <w:numFmt w:val="bullet"/>
      <w:lvlText w:val="-"/>
      <w:lvlJc w:val="left"/>
      <w:pPr>
        <w:ind w:left="1080" w:hanging="360"/>
      </w:pPr>
      <w:rPr>
        <w:rFonts w:ascii="Trebuchet MS" w:hAnsi="Trebuchet MS" w:cs="Trebuchet MS"/>
        <w:sz w:val="28"/>
        <w:szCs w:val="28"/>
        <w:shd w:val="clear" w:color="auto" w:fill="FFFF00"/>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0" w15:restartNumberingAfterBreak="0">
    <w:nsid w:val="4BFE056E"/>
    <w:multiLevelType w:val="multilevel"/>
    <w:tmpl w:val="FBB03434"/>
    <w:styleLink w:val="WW8Num10"/>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1" w15:restartNumberingAfterBreak="0">
    <w:nsid w:val="4F9B28B8"/>
    <w:multiLevelType w:val="hybridMultilevel"/>
    <w:tmpl w:val="CF06C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FFE7964"/>
    <w:multiLevelType w:val="hybridMultilevel"/>
    <w:tmpl w:val="ABC64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11E378C"/>
    <w:multiLevelType w:val="hybridMultilevel"/>
    <w:tmpl w:val="571EB4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51A1EB8"/>
    <w:multiLevelType w:val="multilevel"/>
    <w:tmpl w:val="A84617F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5" w15:restartNumberingAfterBreak="0">
    <w:nsid w:val="55782A02"/>
    <w:multiLevelType w:val="multilevel"/>
    <w:tmpl w:val="B9323B40"/>
    <w:styleLink w:val="WW8Num9"/>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6" w15:restartNumberingAfterBreak="0">
    <w:nsid w:val="59583FA5"/>
    <w:multiLevelType w:val="hybridMultilevel"/>
    <w:tmpl w:val="AF32B3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A511277"/>
    <w:multiLevelType w:val="hybridMultilevel"/>
    <w:tmpl w:val="205A6E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DC231CF"/>
    <w:multiLevelType w:val="hybridMultilevel"/>
    <w:tmpl w:val="26CCDE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0073ED1"/>
    <w:multiLevelType w:val="hybridMultilevel"/>
    <w:tmpl w:val="4EF8EE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0915685"/>
    <w:multiLevelType w:val="hybridMultilevel"/>
    <w:tmpl w:val="D06E8B3E"/>
    <w:lvl w:ilvl="0" w:tplc="8E942BAC">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1" w15:restartNumberingAfterBreak="0">
    <w:nsid w:val="620B047F"/>
    <w:multiLevelType w:val="multilevel"/>
    <w:tmpl w:val="71FEB15C"/>
    <w:styleLink w:val="WW8Num3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2" w15:restartNumberingAfterBreak="0">
    <w:nsid w:val="63B9736E"/>
    <w:multiLevelType w:val="multilevel"/>
    <w:tmpl w:val="23E69314"/>
    <w:styleLink w:val="WW8Num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3" w15:restartNumberingAfterBreak="0">
    <w:nsid w:val="64E61F69"/>
    <w:multiLevelType w:val="hybridMultilevel"/>
    <w:tmpl w:val="4E160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4F12C05"/>
    <w:multiLevelType w:val="multilevel"/>
    <w:tmpl w:val="0DE454F4"/>
    <w:styleLink w:val="WW8Num34"/>
    <w:lvl w:ilvl="0">
      <w:numFmt w:val="bullet"/>
      <w:lvlText w:val="-"/>
      <w:lvlJc w:val="left"/>
      <w:pPr>
        <w:ind w:left="720" w:hanging="360"/>
      </w:pPr>
      <w:rPr>
        <w:rFonts w:ascii="Trebuchet MS" w:hAnsi="Trebuchet MS" w:cs="Book Antiqua"/>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6ABA1F88"/>
    <w:multiLevelType w:val="hybridMultilevel"/>
    <w:tmpl w:val="BF86F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C21747D"/>
    <w:multiLevelType w:val="hybridMultilevel"/>
    <w:tmpl w:val="493E3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C596210"/>
    <w:multiLevelType w:val="hybridMultilevel"/>
    <w:tmpl w:val="823227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C78104D"/>
    <w:multiLevelType w:val="multilevel"/>
    <w:tmpl w:val="34E82DB2"/>
    <w:styleLink w:val="WW8Num1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9" w15:restartNumberingAfterBreak="0">
    <w:nsid w:val="6E2F463B"/>
    <w:multiLevelType w:val="hybridMultilevel"/>
    <w:tmpl w:val="3126E1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F2F299B"/>
    <w:multiLevelType w:val="multilevel"/>
    <w:tmpl w:val="B5C86852"/>
    <w:styleLink w:val="WW8Num4"/>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1" w15:restartNumberingAfterBreak="0">
    <w:nsid w:val="711D3074"/>
    <w:multiLevelType w:val="hybridMultilevel"/>
    <w:tmpl w:val="26329A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25908D8"/>
    <w:multiLevelType w:val="multilevel"/>
    <w:tmpl w:val="D9CC0180"/>
    <w:styleLink w:val="WW8Num3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3" w15:restartNumberingAfterBreak="0">
    <w:nsid w:val="7641673B"/>
    <w:multiLevelType w:val="hybridMultilevel"/>
    <w:tmpl w:val="3DD68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68A65E3"/>
    <w:multiLevelType w:val="multilevel"/>
    <w:tmpl w:val="0A76AF96"/>
    <w:styleLink w:val="WW8Num2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5" w15:restartNumberingAfterBreak="0">
    <w:nsid w:val="795B7A0A"/>
    <w:multiLevelType w:val="hybridMultilevel"/>
    <w:tmpl w:val="6096D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D503FC7"/>
    <w:multiLevelType w:val="multilevel"/>
    <w:tmpl w:val="D30C04A6"/>
    <w:styleLink w:val="WW8Num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7" w15:restartNumberingAfterBreak="0">
    <w:nsid w:val="7F1D4597"/>
    <w:multiLevelType w:val="hybridMultilevel"/>
    <w:tmpl w:val="EBE66B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0"/>
  </w:num>
  <w:num w:numId="2">
    <w:abstractNumId w:val="25"/>
  </w:num>
  <w:num w:numId="3">
    <w:abstractNumId w:val="6"/>
  </w:num>
  <w:num w:numId="4">
    <w:abstractNumId w:val="74"/>
  </w:num>
  <w:num w:numId="5">
    <w:abstractNumId w:val="49"/>
  </w:num>
  <w:num w:numId="6">
    <w:abstractNumId w:val="68"/>
  </w:num>
  <w:num w:numId="7">
    <w:abstractNumId w:val="42"/>
  </w:num>
  <w:num w:numId="8">
    <w:abstractNumId w:val="31"/>
  </w:num>
  <w:num w:numId="9">
    <w:abstractNumId w:val="70"/>
  </w:num>
  <w:num w:numId="10">
    <w:abstractNumId w:val="16"/>
  </w:num>
  <w:num w:numId="11">
    <w:abstractNumId w:val="43"/>
  </w:num>
  <w:num w:numId="12">
    <w:abstractNumId w:val="22"/>
  </w:num>
  <w:num w:numId="13">
    <w:abstractNumId w:val="45"/>
  </w:num>
  <w:num w:numId="14">
    <w:abstractNumId w:val="27"/>
  </w:num>
  <w:num w:numId="15">
    <w:abstractNumId w:val="55"/>
  </w:num>
  <w:num w:numId="16">
    <w:abstractNumId w:val="64"/>
  </w:num>
  <w:num w:numId="17">
    <w:abstractNumId w:val="38"/>
  </w:num>
  <w:num w:numId="18">
    <w:abstractNumId w:val="54"/>
  </w:num>
  <w:num w:numId="19">
    <w:abstractNumId w:val="13"/>
  </w:num>
  <w:num w:numId="20">
    <w:abstractNumId w:val="76"/>
  </w:num>
  <w:num w:numId="21">
    <w:abstractNumId w:val="62"/>
  </w:num>
  <w:num w:numId="22">
    <w:abstractNumId w:val="32"/>
  </w:num>
  <w:num w:numId="23">
    <w:abstractNumId w:val="28"/>
  </w:num>
  <w:num w:numId="24">
    <w:abstractNumId w:val="17"/>
  </w:num>
  <w:num w:numId="25">
    <w:abstractNumId w:val="72"/>
  </w:num>
  <w:num w:numId="26">
    <w:abstractNumId w:val="61"/>
  </w:num>
  <w:num w:numId="27">
    <w:abstractNumId w:val="3"/>
  </w:num>
  <w:num w:numId="28">
    <w:abstractNumId w:val="69"/>
  </w:num>
  <w:num w:numId="29">
    <w:abstractNumId w:val="35"/>
  </w:num>
  <w:num w:numId="30">
    <w:abstractNumId w:val="1"/>
  </w:num>
  <w:num w:numId="31">
    <w:abstractNumId w:val="57"/>
  </w:num>
  <w:num w:numId="32">
    <w:abstractNumId w:val="46"/>
  </w:num>
  <w:num w:numId="33">
    <w:abstractNumId w:val="59"/>
  </w:num>
  <w:num w:numId="34">
    <w:abstractNumId w:val="40"/>
  </w:num>
  <w:num w:numId="35">
    <w:abstractNumId w:val="9"/>
  </w:num>
  <w:num w:numId="36">
    <w:abstractNumId w:val="19"/>
  </w:num>
  <w:num w:numId="37">
    <w:abstractNumId w:val="36"/>
  </w:num>
  <w:num w:numId="38">
    <w:abstractNumId w:val="71"/>
  </w:num>
  <w:num w:numId="39">
    <w:abstractNumId w:val="30"/>
  </w:num>
  <w:num w:numId="40">
    <w:abstractNumId w:val="73"/>
  </w:num>
  <w:num w:numId="41">
    <w:abstractNumId w:val="77"/>
  </w:num>
  <w:num w:numId="42">
    <w:abstractNumId w:val="12"/>
  </w:num>
  <w:num w:numId="43">
    <w:abstractNumId w:val="53"/>
  </w:num>
  <w:num w:numId="44">
    <w:abstractNumId w:val="34"/>
  </w:num>
  <w:num w:numId="45">
    <w:abstractNumId w:val="24"/>
  </w:num>
  <w:num w:numId="46">
    <w:abstractNumId w:val="11"/>
  </w:num>
  <w:num w:numId="47">
    <w:abstractNumId w:val="47"/>
  </w:num>
  <w:num w:numId="48">
    <w:abstractNumId w:val="37"/>
  </w:num>
  <w:num w:numId="49">
    <w:abstractNumId w:val="21"/>
  </w:num>
  <w:num w:numId="50">
    <w:abstractNumId w:val="0"/>
  </w:num>
  <w:num w:numId="51">
    <w:abstractNumId w:val="4"/>
  </w:num>
  <w:num w:numId="52">
    <w:abstractNumId w:val="23"/>
  </w:num>
  <w:num w:numId="53">
    <w:abstractNumId w:val="63"/>
  </w:num>
  <w:num w:numId="54">
    <w:abstractNumId w:val="41"/>
  </w:num>
  <w:num w:numId="55">
    <w:abstractNumId w:val="18"/>
  </w:num>
  <w:num w:numId="56">
    <w:abstractNumId w:val="67"/>
  </w:num>
  <w:num w:numId="57">
    <w:abstractNumId w:val="56"/>
  </w:num>
  <w:num w:numId="58">
    <w:abstractNumId w:val="39"/>
  </w:num>
  <w:num w:numId="59">
    <w:abstractNumId w:val="14"/>
  </w:num>
  <w:num w:numId="60">
    <w:abstractNumId w:val="58"/>
  </w:num>
  <w:num w:numId="61">
    <w:abstractNumId w:val="20"/>
  </w:num>
  <w:num w:numId="62">
    <w:abstractNumId w:val="52"/>
  </w:num>
  <w:num w:numId="63">
    <w:abstractNumId w:val="2"/>
  </w:num>
  <w:num w:numId="64">
    <w:abstractNumId w:val="33"/>
  </w:num>
  <w:num w:numId="65">
    <w:abstractNumId w:val="5"/>
  </w:num>
  <w:num w:numId="66">
    <w:abstractNumId w:val="48"/>
  </w:num>
  <w:num w:numId="67">
    <w:abstractNumId w:val="15"/>
  </w:num>
  <w:num w:numId="68">
    <w:abstractNumId w:val="26"/>
  </w:num>
  <w:num w:numId="69">
    <w:abstractNumId w:val="51"/>
  </w:num>
  <w:num w:numId="70">
    <w:abstractNumId w:val="10"/>
  </w:num>
  <w:num w:numId="71">
    <w:abstractNumId w:val="7"/>
  </w:num>
  <w:num w:numId="72">
    <w:abstractNumId w:val="60"/>
  </w:num>
  <w:num w:numId="73">
    <w:abstractNumId w:val="8"/>
  </w:num>
  <w:num w:numId="74">
    <w:abstractNumId w:val="44"/>
  </w:num>
  <w:num w:numId="75">
    <w:abstractNumId w:val="75"/>
  </w:num>
  <w:num w:numId="76">
    <w:abstractNumId w:val="65"/>
  </w:num>
  <w:num w:numId="77">
    <w:abstractNumId w:val="66"/>
  </w:num>
  <w:num w:numId="78">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417"/>
    <w:rsid w:val="00001626"/>
    <w:rsid w:val="000030A6"/>
    <w:rsid w:val="000031E8"/>
    <w:rsid w:val="00003870"/>
    <w:rsid w:val="0000426C"/>
    <w:rsid w:val="00004E3F"/>
    <w:rsid w:val="00010768"/>
    <w:rsid w:val="00012033"/>
    <w:rsid w:val="00013133"/>
    <w:rsid w:val="00013F6D"/>
    <w:rsid w:val="0001419F"/>
    <w:rsid w:val="00016729"/>
    <w:rsid w:val="0002090C"/>
    <w:rsid w:val="0002358E"/>
    <w:rsid w:val="00026770"/>
    <w:rsid w:val="000325CD"/>
    <w:rsid w:val="000328AF"/>
    <w:rsid w:val="000333B0"/>
    <w:rsid w:val="00033C4E"/>
    <w:rsid w:val="00033F32"/>
    <w:rsid w:val="00036133"/>
    <w:rsid w:val="000422D9"/>
    <w:rsid w:val="00050D02"/>
    <w:rsid w:val="00055DFC"/>
    <w:rsid w:val="0006221A"/>
    <w:rsid w:val="00063858"/>
    <w:rsid w:val="00063918"/>
    <w:rsid w:val="00065171"/>
    <w:rsid w:val="0006582E"/>
    <w:rsid w:val="000666B0"/>
    <w:rsid w:val="0007194B"/>
    <w:rsid w:val="00074ACE"/>
    <w:rsid w:val="00083E33"/>
    <w:rsid w:val="00084E0A"/>
    <w:rsid w:val="00086EC8"/>
    <w:rsid w:val="00087ECF"/>
    <w:rsid w:val="00097D7F"/>
    <w:rsid w:val="000A1AF5"/>
    <w:rsid w:val="000A2BE5"/>
    <w:rsid w:val="000A46DF"/>
    <w:rsid w:val="000B076D"/>
    <w:rsid w:val="000B30C2"/>
    <w:rsid w:val="000B404B"/>
    <w:rsid w:val="000B51AA"/>
    <w:rsid w:val="000B57AB"/>
    <w:rsid w:val="000B7655"/>
    <w:rsid w:val="000C29C0"/>
    <w:rsid w:val="000C36BE"/>
    <w:rsid w:val="000D2A1B"/>
    <w:rsid w:val="000D3E15"/>
    <w:rsid w:val="000D6A83"/>
    <w:rsid w:val="000E00C0"/>
    <w:rsid w:val="000E0AEC"/>
    <w:rsid w:val="000E23D5"/>
    <w:rsid w:val="000E6C46"/>
    <w:rsid w:val="000F04E9"/>
    <w:rsid w:val="000F2214"/>
    <w:rsid w:val="000F36EB"/>
    <w:rsid w:val="000F4FBD"/>
    <w:rsid w:val="000F6A62"/>
    <w:rsid w:val="00102B47"/>
    <w:rsid w:val="001038BF"/>
    <w:rsid w:val="001179AC"/>
    <w:rsid w:val="001218B3"/>
    <w:rsid w:val="00122382"/>
    <w:rsid w:val="00122F6E"/>
    <w:rsid w:val="00126145"/>
    <w:rsid w:val="0012773A"/>
    <w:rsid w:val="001279C8"/>
    <w:rsid w:val="00134C16"/>
    <w:rsid w:val="0013692C"/>
    <w:rsid w:val="00140760"/>
    <w:rsid w:val="0014130D"/>
    <w:rsid w:val="001449C7"/>
    <w:rsid w:val="001473A6"/>
    <w:rsid w:val="001511AA"/>
    <w:rsid w:val="00156FD8"/>
    <w:rsid w:val="001620D7"/>
    <w:rsid w:val="00162D13"/>
    <w:rsid w:val="00162F79"/>
    <w:rsid w:val="001644ED"/>
    <w:rsid w:val="001661C0"/>
    <w:rsid w:val="001715A0"/>
    <w:rsid w:val="00171D5D"/>
    <w:rsid w:val="00172600"/>
    <w:rsid w:val="0017521E"/>
    <w:rsid w:val="00180017"/>
    <w:rsid w:val="0018023E"/>
    <w:rsid w:val="0018261A"/>
    <w:rsid w:val="001831AA"/>
    <w:rsid w:val="001873F7"/>
    <w:rsid w:val="00187F0D"/>
    <w:rsid w:val="0019236E"/>
    <w:rsid w:val="001938AC"/>
    <w:rsid w:val="00193D72"/>
    <w:rsid w:val="001940DB"/>
    <w:rsid w:val="00197288"/>
    <w:rsid w:val="001A3D7F"/>
    <w:rsid w:val="001A48C5"/>
    <w:rsid w:val="001A4C8B"/>
    <w:rsid w:val="001A7F3D"/>
    <w:rsid w:val="001B0057"/>
    <w:rsid w:val="001B12AB"/>
    <w:rsid w:val="001B24A3"/>
    <w:rsid w:val="001B72B2"/>
    <w:rsid w:val="001B767F"/>
    <w:rsid w:val="001B7D86"/>
    <w:rsid w:val="001C09B7"/>
    <w:rsid w:val="001C11B1"/>
    <w:rsid w:val="001C1705"/>
    <w:rsid w:val="001C2FB8"/>
    <w:rsid w:val="001C352B"/>
    <w:rsid w:val="001D23A9"/>
    <w:rsid w:val="001D3090"/>
    <w:rsid w:val="001D3858"/>
    <w:rsid w:val="001D49B0"/>
    <w:rsid w:val="001D6391"/>
    <w:rsid w:val="001D683B"/>
    <w:rsid w:val="001E0AD8"/>
    <w:rsid w:val="001E2455"/>
    <w:rsid w:val="001E4992"/>
    <w:rsid w:val="001E4D46"/>
    <w:rsid w:val="001E5617"/>
    <w:rsid w:val="001F031C"/>
    <w:rsid w:val="001F0727"/>
    <w:rsid w:val="001F1A57"/>
    <w:rsid w:val="001F1B53"/>
    <w:rsid w:val="001F73D8"/>
    <w:rsid w:val="002006C3"/>
    <w:rsid w:val="00200B3C"/>
    <w:rsid w:val="0020241C"/>
    <w:rsid w:val="00204A09"/>
    <w:rsid w:val="002060A6"/>
    <w:rsid w:val="00206426"/>
    <w:rsid w:val="00210718"/>
    <w:rsid w:val="00210779"/>
    <w:rsid w:val="00213952"/>
    <w:rsid w:val="00213A77"/>
    <w:rsid w:val="00220CF5"/>
    <w:rsid w:val="00221C97"/>
    <w:rsid w:val="00223E3C"/>
    <w:rsid w:val="0023147D"/>
    <w:rsid w:val="00232783"/>
    <w:rsid w:val="0023588E"/>
    <w:rsid w:val="00236D18"/>
    <w:rsid w:val="0024083C"/>
    <w:rsid w:val="00242ABB"/>
    <w:rsid w:val="0024491F"/>
    <w:rsid w:val="00246937"/>
    <w:rsid w:val="00246CDA"/>
    <w:rsid w:val="00251E60"/>
    <w:rsid w:val="002534E5"/>
    <w:rsid w:val="002549DF"/>
    <w:rsid w:val="00262302"/>
    <w:rsid w:val="00264086"/>
    <w:rsid w:val="00264B69"/>
    <w:rsid w:val="00265B2F"/>
    <w:rsid w:val="0026601C"/>
    <w:rsid w:val="002674F4"/>
    <w:rsid w:val="0026768A"/>
    <w:rsid w:val="002679E0"/>
    <w:rsid w:val="00267E75"/>
    <w:rsid w:val="0027356A"/>
    <w:rsid w:val="00276498"/>
    <w:rsid w:val="0028021F"/>
    <w:rsid w:val="00280999"/>
    <w:rsid w:val="00280DC7"/>
    <w:rsid w:val="00281713"/>
    <w:rsid w:val="0028175D"/>
    <w:rsid w:val="002834A6"/>
    <w:rsid w:val="00294B95"/>
    <w:rsid w:val="0029688C"/>
    <w:rsid w:val="002970DA"/>
    <w:rsid w:val="002A2BD7"/>
    <w:rsid w:val="002A388C"/>
    <w:rsid w:val="002A56D9"/>
    <w:rsid w:val="002A62E2"/>
    <w:rsid w:val="002A79C7"/>
    <w:rsid w:val="002B158F"/>
    <w:rsid w:val="002B2FBC"/>
    <w:rsid w:val="002B3F47"/>
    <w:rsid w:val="002B551F"/>
    <w:rsid w:val="002B62D0"/>
    <w:rsid w:val="002B674E"/>
    <w:rsid w:val="002B69EF"/>
    <w:rsid w:val="002B6F6B"/>
    <w:rsid w:val="002C3F6F"/>
    <w:rsid w:val="002C4C68"/>
    <w:rsid w:val="002D1808"/>
    <w:rsid w:val="002D2FD7"/>
    <w:rsid w:val="002D51B5"/>
    <w:rsid w:val="002D5852"/>
    <w:rsid w:val="002D5A79"/>
    <w:rsid w:val="002D7339"/>
    <w:rsid w:val="002E4A7A"/>
    <w:rsid w:val="002E5B07"/>
    <w:rsid w:val="002F053E"/>
    <w:rsid w:val="002F0C1A"/>
    <w:rsid w:val="002F1323"/>
    <w:rsid w:val="002F3A8F"/>
    <w:rsid w:val="002F5D3A"/>
    <w:rsid w:val="002F7138"/>
    <w:rsid w:val="00305535"/>
    <w:rsid w:val="00306175"/>
    <w:rsid w:val="00306644"/>
    <w:rsid w:val="003067D1"/>
    <w:rsid w:val="00307890"/>
    <w:rsid w:val="003078A7"/>
    <w:rsid w:val="00307A39"/>
    <w:rsid w:val="00310FE5"/>
    <w:rsid w:val="00312FCA"/>
    <w:rsid w:val="00315881"/>
    <w:rsid w:val="00316967"/>
    <w:rsid w:val="00317271"/>
    <w:rsid w:val="00320733"/>
    <w:rsid w:val="00320CA1"/>
    <w:rsid w:val="00320F41"/>
    <w:rsid w:val="00324859"/>
    <w:rsid w:val="00324A3E"/>
    <w:rsid w:val="00326617"/>
    <w:rsid w:val="00326D97"/>
    <w:rsid w:val="003272BA"/>
    <w:rsid w:val="00332BF4"/>
    <w:rsid w:val="003331C9"/>
    <w:rsid w:val="0034199D"/>
    <w:rsid w:val="00344D2E"/>
    <w:rsid w:val="003458C5"/>
    <w:rsid w:val="0035011C"/>
    <w:rsid w:val="00353775"/>
    <w:rsid w:val="0035532C"/>
    <w:rsid w:val="00355ECD"/>
    <w:rsid w:val="003567C7"/>
    <w:rsid w:val="003602D0"/>
    <w:rsid w:val="0037046D"/>
    <w:rsid w:val="003707C0"/>
    <w:rsid w:val="0037468B"/>
    <w:rsid w:val="00375005"/>
    <w:rsid w:val="003778D7"/>
    <w:rsid w:val="00380603"/>
    <w:rsid w:val="0038180F"/>
    <w:rsid w:val="0038462E"/>
    <w:rsid w:val="00387A71"/>
    <w:rsid w:val="00387DF4"/>
    <w:rsid w:val="003916CA"/>
    <w:rsid w:val="003A1BAB"/>
    <w:rsid w:val="003A22B9"/>
    <w:rsid w:val="003A387E"/>
    <w:rsid w:val="003A5A54"/>
    <w:rsid w:val="003B1129"/>
    <w:rsid w:val="003B13F5"/>
    <w:rsid w:val="003B3630"/>
    <w:rsid w:val="003B37F8"/>
    <w:rsid w:val="003B61EE"/>
    <w:rsid w:val="003B6357"/>
    <w:rsid w:val="003B792A"/>
    <w:rsid w:val="003C1AB4"/>
    <w:rsid w:val="003C2E57"/>
    <w:rsid w:val="003C5384"/>
    <w:rsid w:val="003C63E0"/>
    <w:rsid w:val="003C697E"/>
    <w:rsid w:val="003C7629"/>
    <w:rsid w:val="003D0899"/>
    <w:rsid w:val="003D1311"/>
    <w:rsid w:val="003D349C"/>
    <w:rsid w:val="003D3CBE"/>
    <w:rsid w:val="003D5099"/>
    <w:rsid w:val="003D6750"/>
    <w:rsid w:val="003E111B"/>
    <w:rsid w:val="003E1B63"/>
    <w:rsid w:val="003E1CFA"/>
    <w:rsid w:val="003E2802"/>
    <w:rsid w:val="003E4AA5"/>
    <w:rsid w:val="003E5F5D"/>
    <w:rsid w:val="003F11E3"/>
    <w:rsid w:val="003F1931"/>
    <w:rsid w:val="003F505C"/>
    <w:rsid w:val="003F6B43"/>
    <w:rsid w:val="00400BBE"/>
    <w:rsid w:val="00403C89"/>
    <w:rsid w:val="004044D7"/>
    <w:rsid w:val="00406369"/>
    <w:rsid w:val="00414844"/>
    <w:rsid w:val="0041490E"/>
    <w:rsid w:val="00417766"/>
    <w:rsid w:val="00421E34"/>
    <w:rsid w:val="00423568"/>
    <w:rsid w:val="004335FA"/>
    <w:rsid w:val="00433A2E"/>
    <w:rsid w:val="00434F47"/>
    <w:rsid w:val="00435D06"/>
    <w:rsid w:val="00437119"/>
    <w:rsid w:val="004401F0"/>
    <w:rsid w:val="0044095A"/>
    <w:rsid w:val="00440F7F"/>
    <w:rsid w:val="00443956"/>
    <w:rsid w:val="00446703"/>
    <w:rsid w:val="004544D9"/>
    <w:rsid w:val="004549F0"/>
    <w:rsid w:val="00454FCF"/>
    <w:rsid w:val="00456416"/>
    <w:rsid w:val="00464A21"/>
    <w:rsid w:val="00464A76"/>
    <w:rsid w:val="00466DBB"/>
    <w:rsid w:val="00467795"/>
    <w:rsid w:val="00471235"/>
    <w:rsid w:val="00471AC3"/>
    <w:rsid w:val="00471C1C"/>
    <w:rsid w:val="00471C28"/>
    <w:rsid w:val="00477646"/>
    <w:rsid w:val="00477DA6"/>
    <w:rsid w:val="004834CF"/>
    <w:rsid w:val="004864B1"/>
    <w:rsid w:val="00490D44"/>
    <w:rsid w:val="004913AA"/>
    <w:rsid w:val="00492E57"/>
    <w:rsid w:val="0049713E"/>
    <w:rsid w:val="004A196C"/>
    <w:rsid w:val="004A24A2"/>
    <w:rsid w:val="004A3EAC"/>
    <w:rsid w:val="004A5ED9"/>
    <w:rsid w:val="004A632A"/>
    <w:rsid w:val="004A7532"/>
    <w:rsid w:val="004B07EF"/>
    <w:rsid w:val="004B397B"/>
    <w:rsid w:val="004B4AFB"/>
    <w:rsid w:val="004B56F3"/>
    <w:rsid w:val="004B691C"/>
    <w:rsid w:val="004C0C95"/>
    <w:rsid w:val="004C1159"/>
    <w:rsid w:val="004C3FF4"/>
    <w:rsid w:val="004C7B79"/>
    <w:rsid w:val="004C7E98"/>
    <w:rsid w:val="004E18B7"/>
    <w:rsid w:val="004E1FAA"/>
    <w:rsid w:val="004E476C"/>
    <w:rsid w:val="004E48B1"/>
    <w:rsid w:val="004E48B3"/>
    <w:rsid w:val="004F28D7"/>
    <w:rsid w:val="004F4019"/>
    <w:rsid w:val="004F6183"/>
    <w:rsid w:val="004F6313"/>
    <w:rsid w:val="004F74CC"/>
    <w:rsid w:val="00501650"/>
    <w:rsid w:val="0050287D"/>
    <w:rsid w:val="00503110"/>
    <w:rsid w:val="0050336B"/>
    <w:rsid w:val="005056B3"/>
    <w:rsid w:val="0050621E"/>
    <w:rsid w:val="0050772C"/>
    <w:rsid w:val="0051050D"/>
    <w:rsid w:val="00510CE2"/>
    <w:rsid w:val="00512BFA"/>
    <w:rsid w:val="00513863"/>
    <w:rsid w:val="005163D0"/>
    <w:rsid w:val="005164BD"/>
    <w:rsid w:val="005240D5"/>
    <w:rsid w:val="00524B04"/>
    <w:rsid w:val="0052692A"/>
    <w:rsid w:val="0053025C"/>
    <w:rsid w:val="005338B6"/>
    <w:rsid w:val="00536482"/>
    <w:rsid w:val="005375F1"/>
    <w:rsid w:val="00537D28"/>
    <w:rsid w:val="00545DD3"/>
    <w:rsid w:val="005464CC"/>
    <w:rsid w:val="00546629"/>
    <w:rsid w:val="00546F93"/>
    <w:rsid w:val="00550193"/>
    <w:rsid w:val="00554826"/>
    <w:rsid w:val="00554B33"/>
    <w:rsid w:val="00560406"/>
    <w:rsid w:val="00560EF3"/>
    <w:rsid w:val="00563535"/>
    <w:rsid w:val="005648CF"/>
    <w:rsid w:val="00565B81"/>
    <w:rsid w:val="0057031A"/>
    <w:rsid w:val="00572744"/>
    <w:rsid w:val="00577CBB"/>
    <w:rsid w:val="00582A07"/>
    <w:rsid w:val="00586F02"/>
    <w:rsid w:val="00587E43"/>
    <w:rsid w:val="0059135F"/>
    <w:rsid w:val="005941CD"/>
    <w:rsid w:val="00594E90"/>
    <w:rsid w:val="005A0AA0"/>
    <w:rsid w:val="005A2F7A"/>
    <w:rsid w:val="005A500A"/>
    <w:rsid w:val="005A63AF"/>
    <w:rsid w:val="005A7753"/>
    <w:rsid w:val="005B4D71"/>
    <w:rsid w:val="005B52CC"/>
    <w:rsid w:val="005B5D47"/>
    <w:rsid w:val="005C0671"/>
    <w:rsid w:val="005C1609"/>
    <w:rsid w:val="005C360D"/>
    <w:rsid w:val="005C38C8"/>
    <w:rsid w:val="005C39F6"/>
    <w:rsid w:val="005D2430"/>
    <w:rsid w:val="005D2542"/>
    <w:rsid w:val="005D5849"/>
    <w:rsid w:val="005E0D21"/>
    <w:rsid w:val="005E130A"/>
    <w:rsid w:val="005E1D5E"/>
    <w:rsid w:val="005E1EA5"/>
    <w:rsid w:val="005E2202"/>
    <w:rsid w:val="005E25B0"/>
    <w:rsid w:val="005F006F"/>
    <w:rsid w:val="005F063F"/>
    <w:rsid w:val="005F1699"/>
    <w:rsid w:val="005F22A6"/>
    <w:rsid w:val="005F5C97"/>
    <w:rsid w:val="005F6F0C"/>
    <w:rsid w:val="005F79F7"/>
    <w:rsid w:val="005F7A29"/>
    <w:rsid w:val="00601429"/>
    <w:rsid w:val="00602885"/>
    <w:rsid w:val="00603559"/>
    <w:rsid w:val="00605454"/>
    <w:rsid w:val="00606E7C"/>
    <w:rsid w:val="00611B28"/>
    <w:rsid w:val="00612632"/>
    <w:rsid w:val="00613085"/>
    <w:rsid w:val="006134D8"/>
    <w:rsid w:val="0061591B"/>
    <w:rsid w:val="0061617E"/>
    <w:rsid w:val="0062002B"/>
    <w:rsid w:val="006268DD"/>
    <w:rsid w:val="00631168"/>
    <w:rsid w:val="0063379B"/>
    <w:rsid w:val="006344AA"/>
    <w:rsid w:val="00637823"/>
    <w:rsid w:val="006404B8"/>
    <w:rsid w:val="00640BC9"/>
    <w:rsid w:val="00641B40"/>
    <w:rsid w:val="006447B1"/>
    <w:rsid w:val="00645D2D"/>
    <w:rsid w:val="00647219"/>
    <w:rsid w:val="00647828"/>
    <w:rsid w:val="00647914"/>
    <w:rsid w:val="006537DD"/>
    <w:rsid w:val="00654998"/>
    <w:rsid w:val="00660051"/>
    <w:rsid w:val="006613F1"/>
    <w:rsid w:val="00661CE8"/>
    <w:rsid w:val="00663AED"/>
    <w:rsid w:val="00664505"/>
    <w:rsid w:val="00665281"/>
    <w:rsid w:val="00666221"/>
    <w:rsid w:val="00667B7D"/>
    <w:rsid w:val="006717A6"/>
    <w:rsid w:val="00672CE0"/>
    <w:rsid w:val="00673C60"/>
    <w:rsid w:val="00675F0B"/>
    <w:rsid w:val="00677B89"/>
    <w:rsid w:val="00681FD2"/>
    <w:rsid w:val="00682688"/>
    <w:rsid w:val="00683709"/>
    <w:rsid w:val="00686831"/>
    <w:rsid w:val="006871B0"/>
    <w:rsid w:val="0068794B"/>
    <w:rsid w:val="00693D22"/>
    <w:rsid w:val="006943A6"/>
    <w:rsid w:val="00694463"/>
    <w:rsid w:val="006B1514"/>
    <w:rsid w:val="006B29E5"/>
    <w:rsid w:val="006B4E94"/>
    <w:rsid w:val="006B4FD6"/>
    <w:rsid w:val="006B521F"/>
    <w:rsid w:val="006B6F10"/>
    <w:rsid w:val="006B7F3B"/>
    <w:rsid w:val="006C4157"/>
    <w:rsid w:val="006C5162"/>
    <w:rsid w:val="006C5D38"/>
    <w:rsid w:val="006C72FA"/>
    <w:rsid w:val="006D0EA3"/>
    <w:rsid w:val="006D149F"/>
    <w:rsid w:val="006D2870"/>
    <w:rsid w:val="006D44E4"/>
    <w:rsid w:val="006D5539"/>
    <w:rsid w:val="006E2DA8"/>
    <w:rsid w:val="006E3686"/>
    <w:rsid w:val="006E3D47"/>
    <w:rsid w:val="006E4EEF"/>
    <w:rsid w:val="006E72AB"/>
    <w:rsid w:val="006E7359"/>
    <w:rsid w:val="006F1333"/>
    <w:rsid w:val="006F434D"/>
    <w:rsid w:val="006F624D"/>
    <w:rsid w:val="007002C4"/>
    <w:rsid w:val="00702F93"/>
    <w:rsid w:val="00712E58"/>
    <w:rsid w:val="00714F53"/>
    <w:rsid w:val="007161A0"/>
    <w:rsid w:val="00724480"/>
    <w:rsid w:val="00731393"/>
    <w:rsid w:val="00734D94"/>
    <w:rsid w:val="00734F04"/>
    <w:rsid w:val="00735FEE"/>
    <w:rsid w:val="007367A0"/>
    <w:rsid w:val="007367AF"/>
    <w:rsid w:val="00741280"/>
    <w:rsid w:val="00742DDF"/>
    <w:rsid w:val="007437A9"/>
    <w:rsid w:val="00744F04"/>
    <w:rsid w:val="007463EE"/>
    <w:rsid w:val="00746A0A"/>
    <w:rsid w:val="0075052F"/>
    <w:rsid w:val="00751EFB"/>
    <w:rsid w:val="0075407C"/>
    <w:rsid w:val="007547F7"/>
    <w:rsid w:val="007552AA"/>
    <w:rsid w:val="007558A8"/>
    <w:rsid w:val="00755E8C"/>
    <w:rsid w:val="0076084D"/>
    <w:rsid w:val="007629EF"/>
    <w:rsid w:val="0076431C"/>
    <w:rsid w:val="00764CA4"/>
    <w:rsid w:val="00765B69"/>
    <w:rsid w:val="00771E4A"/>
    <w:rsid w:val="00773FFA"/>
    <w:rsid w:val="00775D37"/>
    <w:rsid w:val="0077744A"/>
    <w:rsid w:val="007850AA"/>
    <w:rsid w:val="00785D47"/>
    <w:rsid w:val="00791003"/>
    <w:rsid w:val="00791248"/>
    <w:rsid w:val="00792230"/>
    <w:rsid w:val="00793F45"/>
    <w:rsid w:val="00795D51"/>
    <w:rsid w:val="00796AB9"/>
    <w:rsid w:val="00796BC5"/>
    <w:rsid w:val="007A2CE0"/>
    <w:rsid w:val="007A6981"/>
    <w:rsid w:val="007B10D4"/>
    <w:rsid w:val="007B623A"/>
    <w:rsid w:val="007B6797"/>
    <w:rsid w:val="007B6913"/>
    <w:rsid w:val="007B6A1F"/>
    <w:rsid w:val="007C0D57"/>
    <w:rsid w:val="007C2645"/>
    <w:rsid w:val="007C537E"/>
    <w:rsid w:val="007C7AA9"/>
    <w:rsid w:val="007E453F"/>
    <w:rsid w:val="007F1416"/>
    <w:rsid w:val="007F7DC2"/>
    <w:rsid w:val="0080056B"/>
    <w:rsid w:val="00800823"/>
    <w:rsid w:val="00803EFD"/>
    <w:rsid w:val="00805647"/>
    <w:rsid w:val="00812456"/>
    <w:rsid w:val="008125DE"/>
    <w:rsid w:val="00812758"/>
    <w:rsid w:val="00812DDE"/>
    <w:rsid w:val="00812ECB"/>
    <w:rsid w:val="00814F79"/>
    <w:rsid w:val="0081511C"/>
    <w:rsid w:val="00817114"/>
    <w:rsid w:val="0081722D"/>
    <w:rsid w:val="00820989"/>
    <w:rsid w:val="0082177C"/>
    <w:rsid w:val="008219C5"/>
    <w:rsid w:val="00821ED3"/>
    <w:rsid w:val="0082759D"/>
    <w:rsid w:val="0082774A"/>
    <w:rsid w:val="00827B7B"/>
    <w:rsid w:val="00827E20"/>
    <w:rsid w:val="0083050C"/>
    <w:rsid w:val="0083453B"/>
    <w:rsid w:val="00835EB6"/>
    <w:rsid w:val="00841048"/>
    <w:rsid w:val="00842CA3"/>
    <w:rsid w:val="00845D0B"/>
    <w:rsid w:val="00845F4F"/>
    <w:rsid w:val="00847822"/>
    <w:rsid w:val="00847D3B"/>
    <w:rsid w:val="008637AF"/>
    <w:rsid w:val="00863EA9"/>
    <w:rsid w:val="00866060"/>
    <w:rsid w:val="0087046B"/>
    <w:rsid w:val="0087252E"/>
    <w:rsid w:val="00875BBE"/>
    <w:rsid w:val="00877171"/>
    <w:rsid w:val="008773AC"/>
    <w:rsid w:val="008819C9"/>
    <w:rsid w:val="00890D19"/>
    <w:rsid w:val="00895D03"/>
    <w:rsid w:val="00897983"/>
    <w:rsid w:val="008A2558"/>
    <w:rsid w:val="008A2E48"/>
    <w:rsid w:val="008A4077"/>
    <w:rsid w:val="008A6022"/>
    <w:rsid w:val="008B028D"/>
    <w:rsid w:val="008B56D5"/>
    <w:rsid w:val="008B7644"/>
    <w:rsid w:val="008C01AB"/>
    <w:rsid w:val="008C185A"/>
    <w:rsid w:val="008C2329"/>
    <w:rsid w:val="008C3FE2"/>
    <w:rsid w:val="008C69DD"/>
    <w:rsid w:val="008C6BB4"/>
    <w:rsid w:val="008C796B"/>
    <w:rsid w:val="008D2D42"/>
    <w:rsid w:val="008D4A9B"/>
    <w:rsid w:val="008D4C8C"/>
    <w:rsid w:val="008D63F4"/>
    <w:rsid w:val="008D6F0B"/>
    <w:rsid w:val="008E0297"/>
    <w:rsid w:val="008E056D"/>
    <w:rsid w:val="008E0DBF"/>
    <w:rsid w:val="008E315A"/>
    <w:rsid w:val="008E3228"/>
    <w:rsid w:val="008E61DF"/>
    <w:rsid w:val="008E7CF2"/>
    <w:rsid w:val="008F058C"/>
    <w:rsid w:val="008F109F"/>
    <w:rsid w:val="008F4FC3"/>
    <w:rsid w:val="008F625A"/>
    <w:rsid w:val="008F68BE"/>
    <w:rsid w:val="008F68CB"/>
    <w:rsid w:val="008F7CB2"/>
    <w:rsid w:val="00901345"/>
    <w:rsid w:val="00905639"/>
    <w:rsid w:val="00906670"/>
    <w:rsid w:val="009110B4"/>
    <w:rsid w:val="00911352"/>
    <w:rsid w:val="009127C5"/>
    <w:rsid w:val="00912B12"/>
    <w:rsid w:val="00913192"/>
    <w:rsid w:val="00914697"/>
    <w:rsid w:val="00915417"/>
    <w:rsid w:val="00917BCF"/>
    <w:rsid w:val="00920D2C"/>
    <w:rsid w:val="009245BD"/>
    <w:rsid w:val="00925842"/>
    <w:rsid w:val="009276CD"/>
    <w:rsid w:val="009277F1"/>
    <w:rsid w:val="00930993"/>
    <w:rsid w:val="00932B14"/>
    <w:rsid w:val="009353F2"/>
    <w:rsid w:val="00936AD0"/>
    <w:rsid w:val="009376D0"/>
    <w:rsid w:val="009441D0"/>
    <w:rsid w:val="00944E11"/>
    <w:rsid w:val="00953AF8"/>
    <w:rsid w:val="009544E5"/>
    <w:rsid w:val="00955780"/>
    <w:rsid w:val="00956960"/>
    <w:rsid w:val="00957D2D"/>
    <w:rsid w:val="00960CD3"/>
    <w:rsid w:val="0096172C"/>
    <w:rsid w:val="00965936"/>
    <w:rsid w:val="00970486"/>
    <w:rsid w:val="00970C79"/>
    <w:rsid w:val="00973D4D"/>
    <w:rsid w:val="00974E10"/>
    <w:rsid w:val="0097669A"/>
    <w:rsid w:val="009779FE"/>
    <w:rsid w:val="00980320"/>
    <w:rsid w:val="009901B3"/>
    <w:rsid w:val="009921AE"/>
    <w:rsid w:val="009939F5"/>
    <w:rsid w:val="009955AF"/>
    <w:rsid w:val="00995E51"/>
    <w:rsid w:val="0099798E"/>
    <w:rsid w:val="009A0256"/>
    <w:rsid w:val="009A2D48"/>
    <w:rsid w:val="009A6C47"/>
    <w:rsid w:val="009A734B"/>
    <w:rsid w:val="009A7C86"/>
    <w:rsid w:val="009B0979"/>
    <w:rsid w:val="009B1771"/>
    <w:rsid w:val="009B1F5C"/>
    <w:rsid w:val="009B25BA"/>
    <w:rsid w:val="009B384F"/>
    <w:rsid w:val="009B5195"/>
    <w:rsid w:val="009C13D7"/>
    <w:rsid w:val="009C44FB"/>
    <w:rsid w:val="009D0D04"/>
    <w:rsid w:val="009D0DD5"/>
    <w:rsid w:val="009D4A67"/>
    <w:rsid w:val="009D6EF5"/>
    <w:rsid w:val="009D7DFC"/>
    <w:rsid w:val="009E0390"/>
    <w:rsid w:val="009E0E16"/>
    <w:rsid w:val="009E1B74"/>
    <w:rsid w:val="009E3DD1"/>
    <w:rsid w:val="009E4624"/>
    <w:rsid w:val="009E46FE"/>
    <w:rsid w:val="009E5DE8"/>
    <w:rsid w:val="009E6EE9"/>
    <w:rsid w:val="009F0970"/>
    <w:rsid w:val="009F1081"/>
    <w:rsid w:val="009F2B34"/>
    <w:rsid w:val="009F2DA5"/>
    <w:rsid w:val="009F6822"/>
    <w:rsid w:val="00A016CB"/>
    <w:rsid w:val="00A01A81"/>
    <w:rsid w:val="00A02336"/>
    <w:rsid w:val="00A02B1E"/>
    <w:rsid w:val="00A02BC5"/>
    <w:rsid w:val="00A0500B"/>
    <w:rsid w:val="00A05829"/>
    <w:rsid w:val="00A11546"/>
    <w:rsid w:val="00A152CD"/>
    <w:rsid w:val="00A15D4B"/>
    <w:rsid w:val="00A16E2E"/>
    <w:rsid w:val="00A16FB5"/>
    <w:rsid w:val="00A20583"/>
    <w:rsid w:val="00A24C49"/>
    <w:rsid w:val="00A26D34"/>
    <w:rsid w:val="00A27EAF"/>
    <w:rsid w:val="00A303DD"/>
    <w:rsid w:val="00A4076F"/>
    <w:rsid w:val="00A41720"/>
    <w:rsid w:val="00A43619"/>
    <w:rsid w:val="00A43A22"/>
    <w:rsid w:val="00A44F8E"/>
    <w:rsid w:val="00A45AA7"/>
    <w:rsid w:val="00A46ABA"/>
    <w:rsid w:val="00A55F56"/>
    <w:rsid w:val="00A57ED4"/>
    <w:rsid w:val="00A60FA3"/>
    <w:rsid w:val="00A62F06"/>
    <w:rsid w:val="00A660CE"/>
    <w:rsid w:val="00A66C57"/>
    <w:rsid w:val="00A670DB"/>
    <w:rsid w:val="00A71B8C"/>
    <w:rsid w:val="00A73A56"/>
    <w:rsid w:val="00A74AED"/>
    <w:rsid w:val="00A80E4B"/>
    <w:rsid w:val="00A9422C"/>
    <w:rsid w:val="00A94816"/>
    <w:rsid w:val="00A9674C"/>
    <w:rsid w:val="00A9782A"/>
    <w:rsid w:val="00AA0A98"/>
    <w:rsid w:val="00AA351B"/>
    <w:rsid w:val="00AA42B3"/>
    <w:rsid w:val="00AA4831"/>
    <w:rsid w:val="00AB1EEA"/>
    <w:rsid w:val="00AB4C8B"/>
    <w:rsid w:val="00AC128E"/>
    <w:rsid w:val="00AC201A"/>
    <w:rsid w:val="00AC3929"/>
    <w:rsid w:val="00AC4824"/>
    <w:rsid w:val="00AC50D6"/>
    <w:rsid w:val="00AD261A"/>
    <w:rsid w:val="00AD2737"/>
    <w:rsid w:val="00AD46E4"/>
    <w:rsid w:val="00AE06C4"/>
    <w:rsid w:val="00AE2433"/>
    <w:rsid w:val="00AE2827"/>
    <w:rsid w:val="00AE31EA"/>
    <w:rsid w:val="00AE6328"/>
    <w:rsid w:val="00AF086E"/>
    <w:rsid w:val="00AF0A24"/>
    <w:rsid w:val="00AF2783"/>
    <w:rsid w:val="00AF60A8"/>
    <w:rsid w:val="00B02D4C"/>
    <w:rsid w:val="00B048B8"/>
    <w:rsid w:val="00B07DEE"/>
    <w:rsid w:val="00B206EE"/>
    <w:rsid w:val="00B21DB9"/>
    <w:rsid w:val="00B23C5C"/>
    <w:rsid w:val="00B24443"/>
    <w:rsid w:val="00B24C9E"/>
    <w:rsid w:val="00B254A9"/>
    <w:rsid w:val="00B308F7"/>
    <w:rsid w:val="00B30A98"/>
    <w:rsid w:val="00B31FBA"/>
    <w:rsid w:val="00B32C67"/>
    <w:rsid w:val="00B32C85"/>
    <w:rsid w:val="00B34A9E"/>
    <w:rsid w:val="00B35664"/>
    <w:rsid w:val="00B35A12"/>
    <w:rsid w:val="00B40BBD"/>
    <w:rsid w:val="00B40DAB"/>
    <w:rsid w:val="00B43601"/>
    <w:rsid w:val="00B44DB9"/>
    <w:rsid w:val="00B5067D"/>
    <w:rsid w:val="00B51B63"/>
    <w:rsid w:val="00B527A5"/>
    <w:rsid w:val="00B54428"/>
    <w:rsid w:val="00B54F19"/>
    <w:rsid w:val="00B56CBC"/>
    <w:rsid w:val="00B6013A"/>
    <w:rsid w:val="00B6111E"/>
    <w:rsid w:val="00B62742"/>
    <w:rsid w:val="00B62ED7"/>
    <w:rsid w:val="00B6346D"/>
    <w:rsid w:val="00B63BA9"/>
    <w:rsid w:val="00B654F2"/>
    <w:rsid w:val="00B659CC"/>
    <w:rsid w:val="00B73958"/>
    <w:rsid w:val="00B74ED7"/>
    <w:rsid w:val="00B806EF"/>
    <w:rsid w:val="00B82196"/>
    <w:rsid w:val="00B82FB8"/>
    <w:rsid w:val="00B83BF1"/>
    <w:rsid w:val="00B84B75"/>
    <w:rsid w:val="00B90CB5"/>
    <w:rsid w:val="00B95D61"/>
    <w:rsid w:val="00B9657C"/>
    <w:rsid w:val="00B97DF0"/>
    <w:rsid w:val="00BA062B"/>
    <w:rsid w:val="00BA377E"/>
    <w:rsid w:val="00BA50FA"/>
    <w:rsid w:val="00BA7633"/>
    <w:rsid w:val="00BA7D3B"/>
    <w:rsid w:val="00BB0766"/>
    <w:rsid w:val="00BB137F"/>
    <w:rsid w:val="00BB320B"/>
    <w:rsid w:val="00BB5F5B"/>
    <w:rsid w:val="00BB7271"/>
    <w:rsid w:val="00BC16A4"/>
    <w:rsid w:val="00BC24D7"/>
    <w:rsid w:val="00BC4972"/>
    <w:rsid w:val="00BC588E"/>
    <w:rsid w:val="00BD4012"/>
    <w:rsid w:val="00BD4615"/>
    <w:rsid w:val="00BD561C"/>
    <w:rsid w:val="00BD5D44"/>
    <w:rsid w:val="00BD676D"/>
    <w:rsid w:val="00BD6CF6"/>
    <w:rsid w:val="00BD6CF8"/>
    <w:rsid w:val="00BD7A5D"/>
    <w:rsid w:val="00BE7B52"/>
    <w:rsid w:val="00C00363"/>
    <w:rsid w:val="00C00FAC"/>
    <w:rsid w:val="00C01725"/>
    <w:rsid w:val="00C01F64"/>
    <w:rsid w:val="00C02F8F"/>
    <w:rsid w:val="00C03C14"/>
    <w:rsid w:val="00C056B3"/>
    <w:rsid w:val="00C10FF3"/>
    <w:rsid w:val="00C115F3"/>
    <w:rsid w:val="00C11855"/>
    <w:rsid w:val="00C1320D"/>
    <w:rsid w:val="00C15B01"/>
    <w:rsid w:val="00C20C97"/>
    <w:rsid w:val="00C2299D"/>
    <w:rsid w:val="00C23070"/>
    <w:rsid w:val="00C23E2F"/>
    <w:rsid w:val="00C23FB1"/>
    <w:rsid w:val="00C24C2D"/>
    <w:rsid w:val="00C26F8C"/>
    <w:rsid w:val="00C272AD"/>
    <w:rsid w:val="00C277B8"/>
    <w:rsid w:val="00C2780F"/>
    <w:rsid w:val="00C30BA3"/>
    <w:rsid w:val="00C32385"/>
    <w:rsid w:val="00C335F0"/>
    <w:rsid w:val="00C37E5E"/>
    <w:rsid w:val="00C37E72"/>
    <w:rsid w:val="00C41D45"/>
    <w:rsid w:val="00C42A75"/>
    <w:rsid w:val="00C4322C"/>
    <w:rsid w:val="00C47752"/>
    <w:rsid w:val="00C47868"/>
    <w:rsid w:val="00C47DEA"/>
    <w:rsid w:val="00C51654"/>
    <w:rsid w:val="00C54772"/>
    <w:rsid w:val="00C56C09"/>
    <w:rsid w:val="00C61D73"/>
    <w:rsid w:val="00C6765E"/>
    <w:rsid w:val="00C736D6"/>
    <w:rsid w:val="00C7749B"/>
    <w:rsid w:val="00C821A7"/>
    <w:rsid w:val="00C83FFD"/>
    <w:rsid w:val="00C87CE8"/>
    <w:rsid w:val="00C93C20"/>
    <w:rsid w:val="00C94BF0"/>
    <w:rsid w:val="00C973F3"/>
    <w:rsid w:val="00CA29F4"/>
    <w:rsid w:val="00CA6126"/>
    <w:rsid w:val="00CA7651"/>
    <w:rsid w:val="00CB0648"/>
    <w:rsid w:val="00CC0533"/>
    <w:rsid w:val="00CC148C"/>
    <w:rsid w:val="00CC2E0B"/>
    <w:rsid w:val="00CC75F0"/>
    <w:rsid w:val="00CD1560"/>
    <w:rsid w:val="00CD3C31"/>
    <w:rsid w:val="00CD465B"/>
    <w:rsid w:val="00CE384C"/>
    <w:rsid w:val="00CE54D9"/>
    <w:rsid w:val="00CE59FB"/>
    <w:rsid w:val="00CE5EF8"/>
    <w:rsid w:val="00CE7558"/>
    <w:rsid w:val="00CF4EC2"/>
    <w:rsid w:val="00CF5A19"/>
    <w:rsid w:val="00CF5E31"/>
    <w:rsid w:val="00CF63F1"/>
    <w:rsid w:val="00CF6943"/>
    <w:rsid w:val="00CF78AC"/>
    <w:rsid w:val="00D00FF8"/>
    <w:rsid w:val="00D0106D"/>
    <w:rsid w:val="00D05E35"/>
    <w:rsid w:val="00D07317"/>
    <w:rsid w:val="00D107FD"/>
    <w:rsid w:val="00D10FEC"/>
    <w:rsid w:val="00D15D9B"/>
    <w:rsid w:val="00D16CCC"/>
    <w:rsid w:val="00D16D29"/>
    <w:rsid w:val="00D214FC"/>
    <w:rsid w:val="00D22944"/>
    <w:rsid w:val="00D23883"/>
    <w:rsid w:val="00D25155"/>
    <w:rsid w:val="00D264E8"/>
    <w:rsid w:val="00D27A3C"/>
    <w:rsid w:val="00D27CB2"/>
    <w:rsid w:val="00D32396"/>
    <w:rsid w:val="00D324FB"/>
    <w:rsid w:val="00D33A84"/>
    <w:rsid w:val="00D35ED9"/>
    <w:rsid w:val="00D36263"/>
    <w:rsid w:val="00D40577"/>
    <w:rsid w:val="00D40E3C"/>
    <w:rsid w:val="00D42A71"/>
    <w:rsid w:val="00D45D79"/>
    <w:rsid w:val="00D466E2"/>
    <w:rsid w:val="00D47369"/>
    <w:rsid w:val="00D47F19"/>
    <w:rsid w:val="00D52F42"/>
    <w:rsid w:val="00D53499"/>
    <w:rsid w:val="00D54EE8"/>
    <w:rsid w:val="00D5713C"/>
    <w:rsid w:val="00D600F2"/>
    <w:rsid w:val="00D60D3F"/>
    <w:rsid w:val="00D60F9D"/>
    <w:rsid w:val="00D61C06"/>
    <w:rsid w:val="00D625D6"/>
    <w:rsid w:val="00D64A3B"/>
    <w:rsid w:val="00D653DB"/>
    <w:rsid w:val="00D65EEE"/>
    <w:rsid w:val="00D7212D"/>
    <w:rsid w:val="00D723B5"/>
    <w:rsid w:val="00D74F24"/>
    <w:rsid w:val="00D77366"/>
    <w:rsid w:val="00D846DB"/>
    <w:rsid w:val="00D920D6"/>
    <w:rsid w:val="00D935DC"/>
    <w:rsid w:val="00D94D0C"/>
    <w:rsid w:val="00D96681"/>
    <w:rsid w:val="00DA0511"/>
    <w:rsid w:val="00DA0E92"/>
    <w:rsid w:val="00DA0F56"/>
    <w:rsid w:val="00DA1263"/>
    <w:rsid w:val="00DB0204"/>
    <w:rsid w:val="00DB1BC8"/>
    <w:rsid w:val="00DB4DAB"/>
    <w:rsid w:val="00DB6FA7"/>
    <w:rsid w:val="00DB7B59"/>
    <w:rsid w:val="00DD2B42"/>
    <w:rsid w:val="00DD4430"/>
    <w:rsid w:val="00DD5221"/>
    <w:rsid w:val="00DD7D4A"/>
    <w:rsid w:val="00DE39CD"/>
    <w:rsid w:val="00DE4BC9"/>
    <w:rsid w:val="00DF32D2"/>
    <w:rsid w:val="00DF4434"/>
    <w:rsid w:val="00DF618C"/>
    <w:rsid w:val="00DF7E55"/>
    <w:rsid w:val="00E03948"/>
    <w:rsid w:val="00E061FD"/>
    <w:rsid w:val="00E1469D"/>
    <w:rsid w:val="00E150AC"/>
    <w:rsid w:val="00E22CFD"/>
    <w:rsid w:val="00E23BBD"/>
    <w:rsid w:val="00E27366"/>
    <w:rsid w:val="00E27D5D"/>
    <w:rsid w:val="00E31207"/>
    <w:rsid w:val="00E3350C"/>
    <w:rsid w:val="00E339E5"/>
    <w:rsid w:val="00E341E9"/>
    <w:rsid w:val="00E3671C"/>
    <w:rsid w:val="00E3768D"/>
    <w:rsid w:val="00E406BF"/>
    <w:rsid w:val="00E464D8"/>
    <w:rsid w:val="00E50EA8"/>
    <w:rsid w:val="00E5285F"/>
    <w:rsid w:val="00E54AD3"/>
    <w:rsid w:val="00E54C4D"/>
    <w:rsid w:val="00E57569"/>
    <w:rsid w:val="00E60869"/>
    <w:rsid w:val="00E617B7"/>
    <w:rsid w:val="00E626ED"/>
    <w:rsid w:val="00E64EB8"/>
    <w:rsid w:val="00E6619D"/>
    <w:rsid w:val="00E66341"/>
    <w:rsid w:val="00E70E05"/>
    <w:rsid w:val="00E712B3"/>
    <w:rsid w:val="00E7212D"/>
    <w:rsid w:val="00E74654"/>
    <w:rsid w:val="00E74A42"/>
    <w:rsid w:val="00E75F21"/>
    <w:rsid w:val="00E76D10"/>
    <w:rsid w:val="00E77951"/>
    <w:rsid w:val="00E82D46"/>
    <w:rsid w:val="00E96BBC"/>
    <w:rsid w:val="00EA159D"/>
    <w:rsid w:val="00EA238F"/>
    <w:rsid w:val="00EB0909"/>
    <w:rsid w:val="00EB1B1E"/>
    <w:rsid w:val="00EB1B7E"/>
    <w:rsid w:val="00EB4AA8"/>
    <w:rsid w:val="00EB69CA"/>
    <w:rsid w:val="00EB7C1F"/>
    <w:rsid w:val="00EC0AEA"/>
    <w:rsid w:val="00EC3009"/>
    <w:rsid w:val="00EC3876"/>
    <w:rsid w:val="00EC3C8A"/>
    <w:rsid w:val="00EC4055"/>
    <w:rsid w:val="00EC5D4C"/>
    <w:rsid w:val="00EC6514"/>
    <w:rsid w:val="00EC6585"/>
    <w:rsid w:val="00ED38B1"/>
    <w:rsid w:val="00ED395E"/>
    <w:rsid w:val="00ED46D3"/>
    <w:rsid w:val="00ED6ACA"/>
    <w:rsid w:val="00EE3A34"/>
    <w:rsid w:val="00EE3D1D"/>
    <w:rsid w:val="00EE45B4"/>
    <w:rsid w:val="00EE47F0"/>
    <w:rsid w:val="00EE4B7B"/>
    <w:rsid w:val="00EE7785"/>
    <w:rsid w:val="00EF27EF"/>
    <w:rsid w:val="00EF6D8F"/>
    <w:rsid w:val="00EF76E1"/>
    <w:rsid w:val="00EF7CA8"/>
    <w:rsid w:val="00F00E31"/>
    <w:rsid w:val="00F01F7E"/>
    <w:rsid w:val="00F102F9"/>
    <w:rsid w:val="00F106DB"/>
    <w:rsid w:val="00F167CA"/>
    <w:rsid w:val="00F16947"/>
    <w:rsid w:val="00F17B0A"/>
    <w:rsid w:val="00F2214C"/>
    <w:rsid w:val="00F267FA"/>
    <w:rsid w:val="00F328B9"/>
    <w:rsid w:val="00F32F7F"/>
    <w:rsid w:val="00F36E84"/>
    <w:rsid w:val="00F4080C"/>
    <w:rsid w:val="00F47A74"/>
    <w:rsid w:val="00F47D61"/>
    <w:rsid w:val="00F5283D"/>
    <w:rsid w:val="00F52D6E"/>
    <w:rsid w:val="00F54130"/>
    <w:rsid w:val="00F57FB5"/>
    <w:rsid w:val="00F6281F"/>
    <w:rsid w:val="00F6657E"/>
    <w:rsid w:val="00F667E1"/>
    <w:rsid w:val="00F674A0"/>
    <w:rsid w:val="00F73373"/>
    <w:rsid w:val="00F73994"/>
    <w:rsid w:val="00F739CF"/>
    <w:rsid w:val="00F75AC4"/>
    <w:rsid w:val="00F76F7B"/>
    <w:rsid w:val="00F77B3C"/>
    <w:rsid w:val="00F8176D"/>
    <w:rsid w:val="00F82FC2"/>
    <w:rsid w:val="00F85C3B"/>
    <w:rsid w:val="00F87867"/>
    <w:rsid w:val="00F94A19"/>
    <w:rsid w:val="00F95E9E"/>
    <w:rsid w:val="00F96513"/>
    <w:rsid w:val="00F96C1C"/>
    <w:rsid w:val="00FA01D5"/>
    <w:rsid w:val="00FA132B"/>
    <w:rsid w:val="00FA62F8"/>
    <w:rsid w:val="00FA6C6B"/>
    <w:rsid w:val="00FB26AE"/>
    <w:rsid w:val="00FB3DC0"/>
    <w:rsid w:val="00FB49E3"/>
    <w:rsid w:val="00FB60A8"/>
    <w:rsid w:val="00FB7889"/>
    <w:rsid w:val="00FC029F"/>
    <w:rsid w:val="00FC2574"/>
    <w:rsid w:val="00FC34CC"/>
    <w:rsid w:val="00FC4BAA"/>
    <w:rsid w:val="00FC54E1"/>
    <w:rsid w:val="00FD1403"/>
    <w:rsid w:val="00FD24CF"/>
    <w:rsid w:val="00FD7645"/>
    <w:rsid w:val="00FD7A2A"/>
    <w:rsid w:val="00FE1F22"/>
    <w:rsid w:val="00FE20CC"/>
    <w:rsid w:val="00FE6E6C"/>
    <w:rsid w:val="00FF3FD5"/>
    <w:rsid w:val="00FF5BB5"/>
    <w:rsid w:val="00FF6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1362D"/>
  <w15:docId w15:val="{BD1C6826-5BF0-4E3A-889A-BD082BD7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009"/>
    <w:pPr>
      <w:widowControl w:val="0"/>
    </w:pPr>
    <w:rPr>
      <w:sz w:val="22"/>
      <w:szCs w:val="22"/>
      <w:lang w:val="en-US" w:eastAsia="en-US"/>
    </w:rPr>
  </w:style>
  <w:style w:type="paragraph" w:styleId="Titolo1">
    <w:name w:val="heading 1"/>
    <w:basedOn w:val="Normale"/>
    <w:link w:val="Titolo1Carattere"/>
    <w:qFormat/>
    <w:rsid w:val="00D625D6"/>
    <w:pPr>
      <w:pageBreakBefore/>
      <w:numPr>
        <w:numId w:val="18"/>
      </w:numPr>
      <w:pBdr>
        <w:bottom w:val="single" w:sz="18" w:space="8" w:color="0070C0"/>
      </w:pBdr>
      <w:spacing w:before="120" w:after="240"/>
      <w:ind w:left="431" w:hanging="431"/>
      <w:outlineLvl w:val="0"/>
    </w:pPr>
    <w:rPr>
      <w:rFonts w:eastAsia="Arial" w:cs="Calibri"/>
      <w:b/>
      <w:bCs/>
      <w:i/>
      <w:color w:val="0070C0"/>
      <w:spacing w:val="1"/>
      <w:sz w:val="40"/>
      <w:szCs w:val="21"/>
      <w:lang w:val="it-IT"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2">
    <w:name w:val="heading 2"/>
    <w:basedOn w:val="Normale"/>
    <w:link w:val="Titolo2Carattere"/>
    <w:qFormat/>
    <w:rsid w:val="00702F93"/>
    <w:pPr>
      <w:keepNext/>
      <w:numPr>
        <w:ilvl w:val="1"/>
        <w:numId w:val="18"/>
      </w:numPr>
      <w:spacing w:before="120" w:after="120"/>
      <w:ind w:left="578" w:hanging="578"/>
      <w:outlineLvl w:val="1"/>
    </w:pPr>
    <w:rPr>
      <w:rFonts w:eastAsia="Arial"/>
      <w:b/>
      <w:i/>
      <w:color w:val="0070C0"/>
      <w:sz w:val="32"/>
      <w:szCs w:val="24"/>
      <w:lang w:val="it-IT"/>
    </w:rPr>
  </w:style>
  <w:style w:type="paragraph" w:styleId="Titolo3">
    <w:name w:val="heading 3"/>
    <w:basedOn w:val="Normale"/>
    <w:link w:val="Titolo3Carattere"/>
    <w:qFormat/>
    <w:rsid w:val="003078A7"/>
    <w:pPr>
      <w:keepNext/>
      <w:numPr>
        <w:ilvl w:val="2"/>
        <w:numId w:val="18"/>
      </w:numPr>
      <w:spacing w:before="120" w:after="120"/>
      <w:outlineLvl w:val="2"/>
    </w:pPr>
    <w:rPr>
      <w:rFonts w:eastAsia="Arial"/>
      <w:b/>
      <w:bCs/>
      <w:i/>
      <w:sz w:val="24"/>
      <w:szCs w:val="21"/>
      <w:lang w:val="it-IT"/>
    </w:rPr>
  </w:style>
  <w:style w:type="paragraph" w:styleId="Titolo4">
    <w:name w:val="heading 4"/>
    <w:basedOn w:val="Normale"/>
    <w:uiPriority w:val="1"/>
    <w:qFormat/>
    <w:pPr>
      <w:numPr>
        <w:ilvl w:val="3"/>
        <w:numId w:val="18"/>
      </w:numPr>
      <w:spacing w:before="13"/>
      <w:outlineLvl w:val="3"/>
    </w:pPr>
    <w:rPr>
      <w:rFonts w:ascii="Arial" w:eastAsia="Arial" w:hAnsi="Arial"/>
      <w:b/>
      <w:bCs/>
      <w:i/>
      <w:sz w:val="21"/>
      <w:szCs w:val="21"/>
    </w:rPr>
  </w:style>
  <w:style w:type="paragraph" w:styleId="Titolo5">
    <w:name w:val="heading 5"/>
    <w:basedOn w:val="Normale"/>
    <w:next w:val="Normale"/>
    <w:link w:val="Titolo5Carattere"/>
    <w:uiPriority w:val="9"/>
    <w:semiHidden/>
    <w:unhideWhenUsed/>
    <w:qFormat/>
    <w:rsid w:val="00016729"/>
    <w:pPr>
      <w:numPr>
        <w:ilvl w:val="4"/>
        <w:numId w:val="18"/>
      </w:num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016729"/>
    <w:pPr>
      <w:numPr>
        <w:ilvl w:val="5"/>
        <w:numId w:val="18"/>
      </w:num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016729"/>
    <w:pPr>
      <w:numPr>
        <w:ilvl w:val="6"/>
        <w:numId w:val="18"/>
      </w:num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016729"/>
    <w:pPr>
      <w:numPr>
        <w:ilvl w:val="7"/>
        <w:numId w:val="18"/>
      </w:num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016729"/>
    <w:pPr>
      <w:numPr>
        <w:ilvl w:val="8"/>
        <w:numId w:val="18"/>
      </w:num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13"/>
      <w:ind w:left="112"/>
    </w:pPr>
    <w:rPr>
      <w:rFonts w:ascii="Arial" w:eastAsia="Arial" w:hAnsi="Arial"/>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Standard">
    <w:name w:val="Standard"/>
    <w:rsid w:val="00DD4430"/>
    <w:pPr>
      <w:suppressAutoHyphens/>
      <w:autoSpaceDN w:val="0"/>
      <w:spacing w:after="200" w:line="276" w:lineRule="auto"/>
      <w:textAlignment w:val="baseline"/>
    </w:pPr>
    <w:rPr>
      <w:rFonts w:cs="Calibri"/>
      <w:kern w:val="3"/>
      <w:sz w:val="22"/>
      <w:szCs w:val="22"/>
      <w:lang w:eastAsia="zh-CN"/>
    </w:rPr>
  </w:style>
  <w:style w:type="numbering" w:customStyle="1" w:styleId="WW8Num10">
    <w:name w:val="WW8Num10"/>
    <w:basedOn w:val="Nessunelenco"/>
    <w:rsid w:val="00DD4430"/>
    <w:pPr>
      <w:numPr>
        <w:numId w:val="1"/>
      </w:numPr>
    </w:pPr>
  </w:style>
  <w:style w:type="numbering" w:customStyle="1" w:styleId="WW8Num22">
    <w:name w:val="WW8Num22"/>
    <w:basedOn w:val="Nessunelenco"/>
    <w:rsid w:val="00DD4430"/>
    <w:pPr>
      <w:numPr>
        <w:numId w:val="2"/>
      </w:numPr>
    </w:pPr>
  </w:style>
  <w:style w:type="numbering" w:customStyle="1" w:styleId="WW8Num11">
    <w:name w:val="WW8Num11"/>
    <w:basedOn w:val="Nessunelenco"/>
    <w:rsid w:val="00DD4430"/>
    <w:pPr>
      <w:numPr>
        <w:numId w:val="3"/>
      </w:numPr>
    </w:pPr>
  </w:style>
  <w:style w:type="numbering" w:customStyle="1" w:styleId="WW8Num23">
    <w:name w:val="WW8Num23"/>
    <w:basedOn w:val="Nessunelenco"/>
    <w:rsid w:val="00DD4430"/>
    <w:pPr>
      <w:numPr>
        <w:numId w:val="4"/>
      </w:numPr>
    </w:pPr>
  </w:style>
  <w:style w:type="numbering" w:customStyle="1" w:styleId="WW8Num12">
    <w:name w:val="WW8Num12"/>
    <w:basedOn w:val="Nessunelenco"/>
    <w:rsid w:val="00DD4430"/>
    <w:pPr>
      <w:numPr>
        <w:numId w:val="5"/>
      </w:numPr>
    </w:pPr>
  </w:style>
  <w:style w:type="numbering" w:customStyle="1" w:styleId="WW8Num13">
    <w:name w:val="WW8Num13"/>
    <w:basedOn w:val="Nessunelenco"/>
    <w:rsid w:val="00DD4430"/>
    <w:pPr>
      <w:numPr>
        <w:numId w:val="6"/>
      </w:numPr>
    </w:pPr>
  </w:style>
  <w:style w:type="numbering" w:customStyle="1" w:styleId="WW8Num24">
    <w:name w:val="WW8Num24"/>
    <w:basedOn w:val="Nessunelenco"/>
    <w:rsid w:val="00DD4430"/>
    <w:pPr>
      <w:numPr>
        <w:numId w:val="7"/>
      </w:numPr>
    </w:pPr>
  </w:style>
  <w:style w:type="numbering" w:customStyle="1" w:styleId="WW8Num25">
    <w:name w:val="WW8Num25"/>
    <w:basedOn w:val="Nessunelenco"/>
    <w:rsid w:val="00DD4430"/>
    <w:pPr>
      <w:numPr>
        <w:numId w:val="8"/>
      </w:numPr>
    </w:pPr>
  </w:style>
  <w:style w:type="paragraph" w:customStyle="1" w:styleId="Paragrafoelenco1">
    <w:name w:val="Paragrafo elenco1"/>
    <w:basedOn w:val="Standard"/>
    <w:rsid w:val="00F00E31"/>
    <w:pPr>
      <w:spacing w:after="160" w:line="259" w:lineRule="auto"/>
      <w:ind w:left="720"/>
    </w:pPr>
    <w:rPr>
      <w:rFonts w:eastAsia="SimSun" w:cs="font294"/>
      <w:lang w:eastAsia="ar-SA"/>
    </w:rPr>
  </w:style>
  <w:style w:type="paragraph" w:customStyle="1" w:styleId="Default">
    <w:name w:val="Default"/>
    <w:basedOn w:val="Standard"/>
    <w:qFormat/>
    <w:rsid w:val="0099798E"/>
    <w:pPr>
      <w:spacing w:before="120" w:after="120" w:line="240" w:lineRule="auto"/>
      <w:jc w:val="both"/>
    </w:pPr>
  </w:style>
  <w:style w:type="table" w:styleId="Grigliatabella">
    <w:name w:val="Table Grid"/>
    <w:basedOn w:val="Tabellanormale"/>
    <w:uiPriority w:val="59"/>
    <w:rsid w:val="00B3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Standard"/>
    <w:rsid w:val="009955AF"/>
    <w:pPr>
      <w:keepNext/>
      <w:keepLines/>
      <w:spacing w:before="200" w:after="0"/>
    </w:pPr>
    <w:rPr>
      <w:rFonts w:ascii="Cambria" w:eastAsia="Times New Roman" w:hAnsi="Cambria" w:cs="Cambria"/>
      <w:b/>
      <w:bCs/>
      <w:color w:val="4F81BD"/>
    </w:rPr>
  </w:style>
  <w:style w:type="paragraph" w:styleId="Nessunaspaziatura">
    <w:name w:val="No Spacing"/>
    <w:link w:val="NessunaspaziaturaCarattere"/>
    <w:uiPriority w:val="1"/>
    <w:qFormat/>
    <w:rsid w:val="009955AF"/>
    <w:pPr>
      <w:suppressAutoHyphens/>
      <w:autoSpaceDN w:val="0"/>
      <w:textAlignment w:val="baseline"/>
    </w:pPr>
    <w:rPr>
      <w:rFonts w:eastAsia="Times New Roman" w:cs="Calibri"/>
      <w:kern w:val="3"/>
      <w:sz w:val="22"/>
      <w:szCs w:val="22"/>
      <w:lang w:eastAsia="zh-CN"/>
    </w:rPr>
  </w:style>
  <w:style w:type="character" w:customStyle="1" w:styleId="Titolo4Carattere">
    <w:name w:val="Titolo 4 Carattere"/>
    <w:rsid w:val="009955AF"/>
    <w:rPr>
      <w:rFonts w:ascii="Cambria" w:hAnsi="Cambria" w:cs="Times New Roman"/>
      <w:b/>
      <w:bCs/>
      <w:i/>
      <w:iCs/>
      <w:color w:val="4F81BD"/>
      <w:sz w:val="22"/>
      <w:szCs w:val="22"/>
    </w:rPr>
  </w:style>
  <w:style w:type="character" w:customStyle="1" w:styleId="Internetlink">
    <w:name w:val="Internet link"/>
    <w:rsid w:val="009955AF"/>
    <w:rPr>
      <w:rFonts w:cs="Times New Roman"/>
      <w:color w:val="0000FF"/>
      <w:u w:val="single"/>
    </w:rPr>
  </w:style>
  <w:style w:type="character" w:styleId="Enfasigrassetto">
    <w:name w:val="Strong"/>
    <w:uiPriority w:val="22"/>
    <w:qFormat/>
    <w:rsid w:val="001511AA"/>
    <w:rPr>
      <w:b/>
      <w:bCs/>
    </w:rPr>
  </w:style>
  <w:style w:type="character" w:customStyle="1" w:styleId="apple-converted-space">
    <w:name w:val="apple-converted-space"/>
    <w:rsid w:val="001511AA"/>
  </w:style>
  <w:style w:type="character" w:styleId="Collegamentoipertestuale">
    <w:name w:val="Hyperlink"/>
    <w:uiPriority w:val="99"/>
    <w:unhideWhenUsed/>
    <w:rsid w:val="001511AA"/>
    <w:rPr>
      <w:color w:val="0000FF"/>
      <w:u w:val="single"/>
    </w:rPr>
  </w:style>
  <w:style w:type="numbering" w:customStyle="1" w:styleId="WW8Num4">
    <w:name w:val="WW8Num4"/>
    <w:basedOn w:val="Nessunelenco"/>
    <w:rsid w:val="0050287D"/>
    <w:pPr>
      <w:numPr>
        <w:numId w:val="9"/>
      </w:numPr>
    </w:pPr>
  </w:style>
  <w:style w:type="numbering" w:customStyle="1" w:styleId="WW8Num16">
    <w:name w:val="WW8Num16"/>
    <w:basedOn w:val="Nessunelenco"/>
    <w:rsid w:val="0050287D"/>
  </w:style>
  <w:style w:type="numbering" w:customStyle="1" w:styleId="WW8Num28">
    <w:name w:val="WW8Num28"/>
    <w:basedOn w:val="Nessunelenco"/>
    <w:rsid w:val="0050287D"/>
    <w:pPr>
      <w:numPr>
        <w:numId w:val="11"/>
      </w:numPr>
    </w:pPr>
  </w:style>
  <w:style w:type="numbering" w:customStyle="1" w:styleId="WW8Num30">
    <w:name w:val="WW8Num30"/>
    <w:basedOn w:val="Nessunelenco"/>
    <w:rsid w:val="0050287D"/>
    <w:pPr>
      <w:numPr>
        <w:numId w:val="12"/>
      </w:numPr>
    </w:pPr>
  </w:style>
  <w:style w:type="numbering" w:customStyle="1" w:styleId="WW8Num35">
    <w:name w:val="WW8Num35"/>
    <w:basedOn w:val="Nessunelenco"/>
    <w:rsid w:val="0050287D"/>
    <w:pPr>
      <w:numPr>
        <w:numId w:val="13"/>
      </w:numPr>
    </w:pPr>
  </w:style>
  <w:style w:type="numbering" w:customStyle="1" w:styleId="WW8Num36">
    <w:name w:val="WW8Num36"/>
    <w:basedOn w:val="Nessunelenco"/>
    <w:rsid w:val="0050287D"/>
    <w:pPr>
      <w:numPr>
        <w:numId w:val="14"/>
      </w:numPr>
    </w:pPr>
  </w:style>
  <w:style w:type="table" w:customStyle="1" w:styleId="Tabellagriglia1chiara-colore31">
    <w:name w:val="Tabella griglia 1 chiara - colore 31"/>
    <w:basedOn w:val="Tabellanormale"/>
    <w:uiPriority w:val="46"/>
    <w:rsid w:val="0050287D"/>
    <w:rPr>
      <w:rFonts w:ascii="Times New Roman" w:eastAsia="SimSun" w:hAnsi="Times New Roman" w:cs="Mangal"/>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NormaleWeb">
    <w:name w:val="Normal (Web)"/>
    <w:basedOn w:val="Normale"/>
    <w:uiPriority w:val="99"/>
    <w:unhideWhenUsed/>
    <w:rsid w:val="00A74AED"/>
    <w:pPr>
      <w:widowControl/>
      <w:spacing w:before="100" w:beforeAutospacing="1" w:after="100" w:afterAutospacing="1"/>
    </w:pPr>
    <w:rPr>
      <w:rFonts w:ascii="Times New Roman" w:eastAsia="Times New Roman" w:hAnsi="Times New Roman"/>
      <w:sz w:val="24"/>
      <w:szCs w:val="24"/>
      <w:lang w:val="it-IT" w:eastAsia="it-IT"/>
    </w:rPr>
  </w:style>
  <w:style w:type="character" w:styleId="Enfasicorsivo">
    <w:name w:val="Emphasis"/>
    <w:uiPriority w:val="20"/>
    <w:qFormat/>
    <w:rsid w:val="00A74AED"/>
    <w:rPr>
      <w:i/>
      <w:iCs/>
    </w:rPr>
  </w:style>
  <w:style w:type="paragraph" w:customStyle="1" w:styleId="Normale1">
    <w:name w:val="Normale1"/>
    <w:basedOn w:val="Normale"/>
    <w:rsid w:val="00A74AED"/>
    <w:pPr>
      <w:widowControl/>
      <w:spacing w:before="100" w:beforeAutospacing="1" w:after="100" w:afterAutospacing="1"/>
    </w:pPr>
    <w:rPr>
      <w:rFonts w:ascii="Times New Roman" w:eastAsia="Times New Roman" w:hAnsi="Times New Roman"/>
      <w:sz w:val="24"/>
      <w:szCs w:val="24"/>
      <w:lang w:val="it-IT" w:eastAsia="it-IT"/>
    </w:rPr>
  </w:style>
  <w:style w:type="paragraph" w:styleId="Testonotaapidipagina">
    <w:name w:val="footnote text"/>
    <w:basedOn w:val="Normale"/>
    <w:link w:val="TestonotaapidipaginaCarattere"/>
    <w:uiPriority w:val="99"/>
    <w:rsid w:val="00492E57"/>
    <w:pPr>
      <w:widowControl/>
    </w:pPr>
    <w:rPr>
      <w:rFonts w:ascii="Times New Roman" w:hAnsi="Times New Roman"/>
      <w:sz w:val="24"/>
      <w:szCs w:val="24"/>
      <w:lang w:val="x-none" w:eastAsia="x-none"/>
    </w:rPr>
  </w:style>
  <w:style w:type="character" w:customStyle="1" w:styleId="TestonotaapidipaginaCarattere">
    <w:name w:val="Testo nota a piè di pagina Carattere"/>
    <w:link w:val="Testonotaapidipagina"/>
    <w:uiPriority w:val="99"/>
    <w:rsid w:val="00492E57"/>
    <w:rPr>
      <w:rFonts w:ascii="Times New Roman" w:hAnsi="Times New Roman"/>
      <w:sz w:val="24"/>
      <w:szCs w:val="24"/>
      <w:lang w:val="x-none"/>
    </w:rPr>
  </w:style>
  <w:style w:type="character" w:styleId="Rimandonotaapidipagina">
    <w:name w:val="footnote reference"/>
    <w:uiPriority w:val="99"/>
    <w:rsid w:val="00492E57"/>
    <w:rPr>
      <w:rFonts w:cs="Times New Roman"/>
      <w:vertAlign w:val="superscript"/>
    </w:rPr>
  </w:style>
  <w:style w:type="paragraph" w:customStyle="1" w:styleId="StileGaramondGiustificato">
    <w:name w:val="Stile Garamond Giustificato"/>
    <w:basedOn w:val="Normale"/>
    <w:rsid w:val="00492E57"/>
    <w:pPr>
      <w:widowControl/>
      <w:suppressAutoHyphens/>
      <w:jc w:val="both"/>
    </w:pPr>
    <w:rPr>
      <w:rFonts w:ascii="Garamond" w:hAnsi="Garamond" w:cs="Garamond"/>
      <w:sz w:val="28"/>
      <w:szCs w:val="20"/>
      <w:lang w:val="it-IT" w:eastAsia="zh-CN"/>
    </w:rPr>
  </w:style>
  <w:style w:type="paragraph" w:customStyle="1" w:styleId="Normale11">
    <w:name w:val="Normale11"/>
    <w:basedOn w:val="Normale"/>
    <w:next w:val="Normale"/>
    <w:rsid w:val="00492E57"/>
    <w:pPr>
      <w:widowControl/>
      <w:suppressAutoHyphens/>
      <w:autoSpaceDE w:val="0"/>
    </w:pPr>
    <w:rPr>
      <w:rFonts w:ascii="Times New Roman" w:eastAsia="Lucida Sans Unicode" w:hAnsi="Times New Roman" w:cs="Tahoma"/>
      <w:sz w:val="24"/>
      <w:szCs w:val="24"/>
      <w:lang w:val="it-IT" w:eastAsia="ar-SA"/>
    </w:rPr>
  </w:style>
  <w:style w:type="character" w:customStyle="1" w:styleId="A0">
    <w:name w:val="A0"/>
    <w:uiPriority w:val="99"/>
    <w:rsid w:val="008A2558"/>
    <w:rPr>
      <w:rFonts w:cs="HelveticaNeue Condensed"/>
      <w:color w:val="000000"/>
      <w:sz w:val="20"/>
      <w:szCs w:val="20"/>
    </w:rPr>
  </w:style>
  <w:style w:type="paragraph" w:styleId="Didascalia">
    <w:name w:val="caption"/>
    <w:basedOn w:val="Standard"/>
    <w:rsid w:val="00D96681"/>
    <w:pPr>
      <w:suppressLineNumbers/>
      <w:spacing w:before="120" w:after="120"/>
    </w:pPr>
    <w:rPr>
      <w:rFonts w:cs="Mangal"/>
      <w:i/>
      <w:iCs/>
      <w:sz w:val="24"/>
      <w:szCs w:val="24"/>
    </w:rPr>
  </w:style>
  <w:style w:type="paragraph" w:customStyle="1" w:styleId="Stile1">
    <w:name w:val="Stile1"/>
    <w:basedOn w:val="Standard"/>
    <w:next w:val="Elenco"/>
    <w:rsid w:val="00D96681"/>
    <w:pPr>
      <w:spacing w:after="0" w:line="100" w:lineRule="atLeast"/>
      <w:jc w:val="both"/>
    </w:pPr>
    <w:rPr>
      <w:rFonts w:ascii="Trebuchet MS" w:hAnsi="Trebuchet MS" w:cs="Book Antiqua"/>
      <w:b/>
      <w:bCs/>
      <w:iCs/>
      <w:shd w:val="clear" w:color="auto" w:fill="FFFF00"/>
    </w:rPr>
  </w:style>
  <w:style w:type="paragraph" w:styleId="Elenco">
    <w:name w:val="List"/>
    <w:basedOn w:val="Normale"/>
    <w:uiPriority w:val="99"/>
    <w:semiHidden/>
    <w:unhideWhenUsed/>
    <w:rsid w:val="00D96681"/>
    <w:pPr>
      <w:ind w:left="283" w:hanging="283"/>
      <w:contextualSpacing/>
    </w:pPr>
  </w:style>
  <w:style w:type="character" w:customStyle="1" w:styleId="Carpredefinitoparagrafo1">
    <w:name w:val="Car. predefinito paragrafo1"/>
    <w:rsid w:val="00C272AD"/>
  </w:style>
  <w:style w:type="numbering" w:customStyle="1" w:styleId="WW8Num9">
    <w:name w:val="WW8Num9"/>
    <w:basedOn w:val="Nessunelenco"/>
    <w:rsid w:val="009A7C86"/>
    <w:pPr>
      <w:numPr>
        <w:numId w:val="15"/>
      </w:numPr>
    </w:pPr>
  </w:style>
  <w:style w:type="numbering" w:customStyle="1" w:styleId="WW8Num34">
    <w:name w:val="WW8Num34"/>
    <w:basedOn w:val="Nessunelenco"/>
    <w:rsid w:val="009A7C86"/>
    <w:pPr>
      <w:numPr>
        <w:numId w:val="16"/>
      </w:numPr>
    </w:pPr>
  </w:style>
  <w:style w:type="character" w:styleId="Numeropagina">
    <w:name w:val="page number"/>
    <w:rsid w:val="009A7C86"/>
    <w:rPr>
      <w:rFonts w:cs="Times New Roman"/>
    </w:rPr>
  </w:style>
  <w:style w:type="numbering" w:customStyle="1" w:styleId="WW8Num21">
    <w:name w:val="WW8Num21"/>
    <w:basedOn w:val="Nessunelenco"/>
    <w:rsid w:val="009A7C86"/>
    <w:pPr>
      <w:numPr>
        <w:numId w:val="17"/>
      </w:numPr>
    </w:pPr>
  </w:style>
  <w:style w:type="paragraph" w:customStyle="1" w:styleId="Estensore">
    <w:name w:val="Estensore"/>
    <w:basedOn w:val="Normale"/>
    <w:rsid w:val="0023588E"/>
    <w:pPr>
      <w:spacing w:before="40"/>
      <w:jc w:val="both"/>
    </w:pPr>
    <w:rPr>
      <w:rFonts w:ascii="Arial" w:eastAsia="Times New Roman" w:hAnsi="Arial" w:cs="Arial"/>
      <w:i/>
      <w:sz w:val="16"/>
      <w:szCs w:val="16"/>
      <w:lang w:val="it-IT" w:eastAsia="it-IT"/>
    </w:rPr>
  </w:style>
  <w:style w:type="paragraph" w:customStyle="1" w:styleId="Strutturaprogetto">
    <w:name w:val="Struttura progetto"/>
    <w:basedOn w:val="Normale"/>
    <w:rsid w:val="0023588E"/>
    <w:pPr>
      <w:spacing w:before="60"/>
      <w:ind w:firstLine="567"/>
      <w:jc w:val="both"/>
    </w:pPr>
    <w:rPr>
      <w:rFonts w:ascii="Arial" w:eastAsia="Times New Roman" w:hAnsi="Arial" w:cs="Arial"/>
      <w:i/>
      <w:sz w:val="18"/>
      <w:szCs w:val="16"/>
      <w:lang w:val="it-IT" w:eastAsia="it-IT"/>
    </w:rPr>
  </w:style>
  <w:style w:type="paragraph" w:styleId="Testofumetto">
    <w:name w:val="Balloon Text"/>
    <w:basedOn w:val="Normale"/>
    <w:link w:val="TestofumettoCarattere"/>
    <w:uiPriority w:val="99"/>
    <w:semiHidden/>
    <w:unhideWhenUsed/>
    <w:rsid w:val="00875BBE"/>
    <w:pPr>
      <w:widowControl/>
    </w:pPr>
    <w:rPr>
      <w:rFonts w:ascii="Segoe UI" w:hAnsi="Segoe UI"/>
      <w:sz w:val="18"/>
      <w:szCs w:val="18"/>
      <w:lang w:val="x-none"/>
    </w:rPr>
  </w:style>
  <w:style w:type="character" w:customStyle="1" w:styleId="TestofumettoCarattere">
    <w:name w:val="Testo fumetto Carattere"/>
    <w:link w:val="Testofumetto"/>
    <w:uiPriority w:val="99"/>
    <w:semiHidden/>
    <w:rsid w:val="00875BBE"/>
    <w:rPr>
      <w:rFonts w:ascii="Segoe UI" w:hAnsi="Segoe UI" w:cs="Segoe UI"/>
      <w:sz w:val="18"/>
      <w:szCs w:val="18"/>
      <w:lang w:eastAsia="en-US"/>
    </w:rPr>
  </w:style>
  <w:style w:type="paragraph" w:styleId="Intestazione">
    <w:name w:val="header"/>
    <w:basedOn w:val="Normale"/>
    <w:link w:val="IntestazioneCarattere"/>
    <w:uiPriority w:val="99"/>
    <w:unhideWhenUsed/>
    <w:rsid w:val="003B13F5"/>
    <w:pPr>
      <w:tabs>
        <w:tab w:val="center" w:pos="4819"/>
        <w:tab w:val="right" w:pos="9638"/>
      </w:tabs>
    </w:pPr>
  </w:style>
  <w:style w:type="character" w:customStyle="1" w:styleId="IntestazioneCarattere">
    <w:name w:val="Intestazione Carattere"/>
    <w:link w:val="Intestazione"/>
    <w:uiPriority w:val="99"/>
    <w:rsid w:val="003B13F5"/>
    <w:rPr>
      <w:sz w:val="22"/>
      <w:szCs w:val="22"/>
      <w:lang w:val="en-US" w:eastAsia="en-US"/>
    </w:rPr>
  </w:style>
  <w:style w:type="paragraph" w:styleId="Pidipagina">
    <w:name w:val="footer"/>
    <w:basedOn w:val="Normale"/>
    <w:link w:val="PidipaginaCarattere"/>
    <w:uiPriority w:val="99"/>
    <w:unhideWhenUsed/>
    <w:rsid w:val="003B13F5"/>
    <w:pPr>
      <w:tabs>
        <w:tab w:val="center" w:pos="4819"/>
        <w:tab w:val="right" w:pos="9638"/>
      </w:tabs>
    </w:pPr>
  </w:style>
  <w:style w:type="character" w:customStyle="1" w:styleId="PidipaginaCarattere">
    <w:name w:val="Piè di pagina Carattere"/>
    <w:link w:val="Pidipagina"/>
    <w:uiPriority w:val="99"/>
    <w:rsid w:val="003B13F5"/>
    <w:rPr>
      <w:sz w:val="22"/>
      <w:szCs w:val="22"/>
      <w:lang w:val="en-US" w:eastAsia="en-US"/>
    </w:rPr>
  </w:style>
  <w:style w:type="character" w:customStyle="1" w:styleId="Titolo1Carattere">
    <w:name w:val="Titolo 1 Carattere"/>
    <w:link w:val="Titolo1"/>
    <w:rsid w:val="00D625D6"/>
    <w:rPr>
      <w:rFonts w:eastAsia="Arial" w:cs="Calibri"/>
      <w:b/>
      <w:bCs/>
      <w:i/>
      <w:color w:val="0070C0"/>
      <w:spacing w:val="1"/>
      <w:sz w:val="40"/>
      <w:szCs w:val="21"/>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olo2Carattere">
    <w:name w:val="Titolo 2 Carattere"/>
    <w:link w:val="Titolo2"/>
    <w:rsid w:val="00702F93"/>
    <w:rPr>
      <w:rFonts w:eastAsia="Arial"/>
      <w:b/>
      <w:i/>
      <w:color w:val="0070C0"/>
      <w:sz w:val="32"/>
      <w:szCs w:val="24"/>
      <w:lang w:eastAsia="en-US"/>
    </w:rPr>
  </w:style>
  <w:style w:type="character" w:customStyle="1" w:styleId="Titolo3Carattere">
    <w:name w:val="Titolo 3 Carattere"/>
    <w:link w:val="Titolo3"/>
    <w:rsid w:val="003078A7"/>
    <w:rPr>
      <w:rFonts w:eastAsia="Arial"/>
      <w:b/>
      <w:bCs/>
      <w:i/>
      <w:sz w:val="24"/>
      <w:szCs w:val="21"/>
      <w:lang w:eastAsia="en-US"/>
    </w:rPr>
  </w:style>
  <w:style w:type="character" w:styleId="Rimandocommento">
    <w:name w:val="annotation reference"/>
    <w:semiHidden/>
    <w:rsid w:val="002A56D9"/>
    <w:rPr>
      <w:sz w:val="16"/>
      <w:szCs w:val="16"/>
    </w:rPr>
  </w:style>
  <w:style w:type="paragraph" w:styleId="Testocommento">
    <w:name w:val="annotation text"/>
    <w:basedOn w:val="Normale"/>
    <w:link w:val="TestocommentoCarattere"/>
    <w:semiHidden/>
    <w:rsid w:val="002A56D9"/>
    <w:pPr>
      <w:widowControl/>
    </w:pPr>
    <w:rPr>
      <w:rFonts w:ascii="Arial" w:eastAsia="Times New Roman" w:hAnsi="Arial"/>
      <w:noProof/>
      <w:sz w:val="20"/>
      <w:szCs w:val="20"/>
      <w:lang w:val="x-none" w:eastAsia="x-none"/>
    </w:rPr>
  </w:style>
  <w:style w:type="character" w:customStyle="1" w:styleId="TestocommentoCarattere">
    <w:name w:val="Testo commento Carattere"/>
    <w:link w:val="Testocommento"/>
    <w:semiHidden/>
    <w:rsid w:val="002A56D9"/>
    <w:rPr>
      <w:rFonts w:ascii="Arial" w:eastAsia="Times New Roman" w:hAnsi="Arial"/>
      <w:noProof/>
    </w:rPr>
  </w:style>
  <w:style w:type="paragraph" w:styleId="Soggettocommento">
    <w:name w:val="annotation subject"/>
    <w:basedOn w:val="Testocommento"/>
    <w:next w:val="Testocommento"/>
    <w:link w:val="SoggettocommentoCarattere"/>
    <w:semiHidden/>
    <w:rsid w:val="002A56D9"/>
    <w:rPr>
      <w:b/>
      <w:bCs/>
    </w:rPr>
  </w:style>
  <w:style w:type="character" w:customStyle="1" w:styleId="SoggettocommentoCarattere">
    <w:name w:val="Soggetto commento Carattere"/>
    <w:link w:val="Soggettocommento"/>
    <w:semiHidden/>
    <w:rsid w:val="002A56D9"/>
    <w:rPr>
      <w:rFonts w:ascii="Arial" w:eastAsia="Times New Roman" w:hAnsi="Arial"/>
      <w:b/>
      <w:bCs/>
      <w:noProof/>
    </w:rPr>
  </w:style>
  <w:style w:type="paragraph" w:customStyle="1" w:styleId="Paragrafoelenco2">
    <w:name w:val="Paragrafo elenco2"/>
    <w:basedOn w:val="Normale"/>
    <w:rsid w:val="002A56D9"/>
    <w:pPr>
      <w:widowControl/>
      <w:spacing w:after="200" w:line="276" w:lineRule="auto"/>
      <w:ind w:left="720"/>
      <w:contextualSpacing/>
    </w:pPr>
    <w:rPr>
      <w:rFonts w:eastAsia="Times New Roman"/>
      <w:lang w:val="it-IT"/>
    </w:rPr>
  </w:style>
  <w:style w:type="paragraph" w:customStyle="1" w:styleId="Elencoacolori-Colore11">
    <w:name w:val="Elenco a colori - Colore 11"/>
    <w:basedOn w:val="Normale"/>
    <w:uiPriority w:val="34"/>
    <w:qFormat/>
    <w:rsid w:val="002A56D9"/>
    <w:pPr>
      <w:widowControl/>
      <w:ind w:left="708"/>
    </w:pPr>
    <w:rPr>
      <w:rFonts w:ascii="Arial" w:eastAsia="Times New Roman" w:hAnsi="Arial"/>
      <w:noProof/>
      <w:szCs w:val="20"/>
      <w:lang w:val="it-IT" w:eastAsia="it-IT"/>
    </w:rPr>
  </w:style>
  <w:style w:type="character" w:customStyle="1" w:styleId="CorpotestoCarattere">
    <w:name w:val="Corpo testo Carattere"/>
    <w:link w:val="Corpotesto"/>
    <w:uiPriority w:val="1"/>
    <w:rsid w:val="002A56D9"/>
    <w:rPr>
      <w:rFonts w:ascii="Arial" w:eastAsia="Arial" w:hAnsi="Arial"/>
      <w:sz w:val="21"/>
      <w:szCs w:val="21"/>
      <w:lang w:val="en-US" w:eastAsia="en-US"/>
    </w:rPr>
  </w:style>
  <w:style w:type="character" w:customStyle="1" w:styleId="Titolo5Carattere">
    <w:name w:val="Titolo 5 Carattere"/>
    <w:link w:val="Titolo5"/>
    <w:uiPriority w:val="9"/>
    <w:semiHidden/>
    <w:rsid w:val="00016729"/>
    <w:rPr>
      <w:rFonts w:eastAsia="Times New Roman"/>
      <w:b/>
      <w:bCs/>
      <w:i/>
      <w:iCs/>
      <w:sz w:val="26"/>
      <w:szCs w:val="26"/>
      <w:lang w:val="en-US" w:eastAsia="en-US"/>
    </w:rPr>
  </w:style>
  <w:style w:type="character" w:customStyle="1" w:styleId="Titolo6Carattere">
    <w:name w:val="Titolo 6 Carattere"/>
    <w:link w:val="Titolo6"/>
    <w:uiPriority w:val="9"/>
    <w:semiHidden/>
    <w:rsid w:val="00016729"/>
    <w:rPr>
      <w:rFonts w:eastAsia="Times New Roman"/>
      <w:b/>
      <w:bCs/>
      <w:sz w:val="22"/>
      <w:szCs w:val="22"/>
      <w:lang w:val="en-US" w:eastAsia="en-US"/>
    </w:rPr>
  </w:style>
  <w:style w:type="character" w:customStyle="1" w:styleId="Titolo7Carattere">
    <w:name w:val="Titolo 7 Carattere"/>
    <w:link w:val="Titolo7"/>
    <w:uiPriority w:val="9"/>
    <w:semiHidden/>
    <w:rsid w:val="00016729"/>
    <w:rPr>
      <w:rFonts w:eastAsia="Times New Roman"/>
      <w:sz w:val="24"/>
      <w:szCs w:val="24"/>
      <w:lang w:val="en-US" w:eastAsia="en-US"/>
    </w:rPr>
  </w:style>
  <w:style w:type="character" w:customStyle="1" w:styleId="Titolo8Carattere">
    <w:name w:val="Titolo 8 Carattere"/>
    <w:link w:val="Titolo8"/>
    <w:uiPriority w:val="9"/>
    <w:semiHidden/>
    <w:rsid w:val="00016729"/>
    <w:rPr>
      <w:rFonts w:eastAsia="Times New Roman"/>
      <w:i/>
      <w:iCs/>
      <w:sz w:val="24"/>
      <w:szCs w:val="24"/>
      <w:lang w:val="en-US" w:eastAsia="en-US"/>
    </w:rPr>
  </w:style>
  <w:style w:type="character" w:customStyle="1" w:styleId="Titolo9Carattere">
    <w:name w:val="Titolo 9 Carattere"/>
    <w:link w:val="Titolo9"/>
    <w:uiPriority w:val="9"/>
    <w:semiHidden/>
    <w:rsid w:val="00016729"/>
    <w:rPr>
      <w:rFonts w:ascii="Calibri Light" w:eastAsia="Times New Roman" w:hAnsi="Calibri Light"/>
      <w:sz w:val="22"/>
      <w:szCs w:val="22"/>
      <w:lang w:val="en-US" w:eastAsia="en-US"/>
    </w:rPr>
  </w:style>
  <w:style w:type="paragraph" w:styleId="Titolosommario">
    <w:name w:val="TOC Heading"/>
    <w:basedOn w:val="Titolo1"/>
    <w:next w:val="Normale"/>
    <w:uiPriority w:val="39"/>
    <w:unhideWhenUsed/>
    <w:qFormat/>
    <w:rsid w:val="003778D7"/>
    <w:pPr>
      <w:keepNext/>
      <w:keepLines/>
      <w:widowControl/>
      <w:numPr>
        <w:numId w:val="0"/>
      </w:numPr>
      <w:spacing w:before="240" w:after="0" w:line="259" w:lineRule="auto"/>
      <w:outlineLvl w:val="9"/>
    </w:pPr>
    <w:rPr>
      <w:rFonts w:ascii="Calibri Light" w:eastAsia="Times New Roman" w:hAnsi="Calibri Light" w:cs="Times New Roman"/>
      <w:b w:val="0"/>
      <w:bCs w:val="0"/>
      <w:color w:val="2E74B5"/>
      <w:szCs w:val="32"/>
      <w:lang w:eastAsia="it-IT"/>
    </w:rPr>
  </w:style>
  <w:style w:type="paragraph" w:styleId="Sommario2">
    <w:name w:val="toc 2"/>
    <w:basedOn w:val="Normale"/>
    <w:next w:val="Normale"/>
    <w:autoRedefine/>
    <w:uiPriority w:val="39"/>
    <w:unhideWhenUsed/>
    <w:rsid w:val="003778D7"/>
    <w:pPr>
      <w:ind w:left="220"/>
    </w:pPr>
    <w:rPr>
      <w:rFonts w:asciiTheme="minorHAnsi" w:hAnsiTheme="minorHAnsi"/>
      <w:smallCaps/>
      <w:sz w:val="20"/>
      <w:szCs w:val="20"/>
    </w:rPr>
  </w:style>
  <w:style w:type="paragraph" w:styleId="Sommario1">
    <w:name w:val="toc 1"/>
    <w:basedOn w:val="Normale"/>
    <w:next w:val="Normale"/>
    <w:autoRedefine/>
    <w:uiPriority w:val="39"/>
    <w:unhideWhenUsed/>
    <w:rsid w:val="003778D7"/>
    <w:pPr>
      <w:spacing w:before="120" w:after="120"/>
    </w:pPr>
    <w:rPr>
      <w:rFonts w:asciiTheme="minorHAnsi" w:hAnsiTheme="minorHAnsi"/>
      <w:b/>
      <w:bCs/>
      <w:caps/>
      <w:sz w:val="20"/>
      <w:szCs w:val="20"/>
    </w:rPr>
  </w:style>
  <w:style w:type="paragraph" w:styleId="Sommario3">
    <w:name w:val="toc 3"/>
    <w:basedOn w:val="Normale"/>
    <w:next w:val="Normale"/>
    <w:autoRedefine/>
    <w:uiPriority w:val="39"/>
    <w:unhideWhenUsed/>
    <w:rsid w:val="003778D7"/>
    <w:pPr>
      <w:ind w:left="440"/>
    </w:pPr>
    <w:rPr>
      <w:rFonts w:asciiTheme="minorHAnsi" w:hAnsiTheme="minorHAnsi"/>
      <w:i/>
      <w:iCs/>
      <w:sz w:val="20"/>
      <w:szCs w:val="20"/>
    </w:rPr>
  </w:style>
  <w:style w:type="paragraph" w:styleId="Indice1">
    <w:name w:val="index 1"/>
    <w:basedOn w:val="Normale"/>
    <w:next w:val="Normale"/>
    <w:autoRedefine/>
    <w:uiPriority w:val="99"/>
    <w:unhideWhenUsed/>
    <w:rsid w:val="003778D7"/>
    <w:pPr>
      <w:ind w:left="220" w:hanging="220"/>
    </w:pPr>
    <w:rPr>
      <w:rFonts w:cs="Calibri"/>
      <w:sz w:val="18"/>
      <w:szCs w:val="18"/>
    </w:rPr>
  </w:style>
  <w:style w:type="paragraph" w:styleId="Indice2">
    <w:name w:val="index 2"/>
    <w:basedOn w:val="Normale"/>
    <w:next w:val="Normale"/>
    <w:autoRedefine/>
    <w:uiPriority w:val="99"/>
    <w:unhideWhenUsed/>
    <w:rsid w:val="003778D7"/>
    <w:pPr>
      <w:ind w:left="440" w:hanging="220"/>
    </w:pPr>
    <w:rPr>
      <w:rFonts w:cs="Calibri"/>
      <w:sz w:val="18"/>
      <w:szCs w:val="18"/>
    </w:rPr>
  </w:style>
  <w:style w:type="paragraph" w:styleId="Indice3">
    <w:name w:val="index 3"/>
    <w:basedOn w:val="Normale"/>
    <w:next w:val="Normale"/>
    <w:autoRedefine/>
    <w:uiPriority w:val="99"/>
    <w:unhideWhenUsed/>
    <w:rsid w:val="003778D7"/>
    <w:pPr>
      <w:ind w:left="660" w:hanging="220"/>
    </w:pPr>
    <w:rPr>
      <w:rFonts w:cs="Calibri"/>
      <w:sz w:val="18"/>
      <w:szCs w:val="18"/>
    </w:rPr>
  </w:style>
  <w:style w:type="paragraph" w:styleId="Indice4">
    <w:name w:val="index 4"/>
    <w:basedOn w:val="Normale"/>
    <w:next w:val="Normale"/>
    <w:autoRedefine/>
    <w:uiPriority w:val="99"/>
    <w:unhideWhenUsed/>
    <w:rsid w:val="003778D7"/>
    <w:pPr>
      <w:ind w:left="880" w:hanging="220"/>
    </w:pPr>
    <w:rPr>
      <w:rFonts w:cs="Calibri"/>
      <w:sz w:val="18"/>
      <w:szCs w:val="18"/>
    </w:rPr>
  </w:style>
  <w:style w:type="paragraph" w:styleId="Indice5">
    <w:name w:val="index 5"/>
    <w:basedOn w:val="Normale"/>
    <w:next w:val="Normale"/>
    <w:autoRedefine/>
    <w:uiPriority w:val="99"/>
    <w:unhideWhenUsed/>
    <w:rsid w:val="003778D7"/>
    <w:pPr>
      <w:ind w:left="1100" w:hanging="220"/>
    </w:pPr>
    <w:rPr>
      <w:rFonts w:cs="Calibri"/>
      <w:sz w:val="18"/>
      <w:szCs w:val="18"/>
    </w:rPr>
  </w:style>
  <w:style w:type="paragraph" w:styleId="Indice6">
    <w:name w:val="index 6"/>
    <w:basedOn w:val="Normale"/>
    <w:next w:val="Normale"/>
    <w:autoRedefine/>
    <w:uiPriority w:val="99"/>
    <w:unhideWhenUsed/>
    <w:rsid w:val="003778D7"/>
    <w:pPr>
      <w:ind w:left="1320" w:hanging="220"/>
    </w:pPr>
    <w:rPr>
      <w:rFonts w:cs="Calibri"/>
      <w:sz w:val="18"/>
      <w:szCs w:val="18"/>
    </w:rPr>
  </w:style>
  <w:style w:type="paragraph" w:styleId="Indice7">
    <w:name w:val="index 7"/>
    <w:basedOn w:val="Normale"/>
    <w:next w:val="Normale"/>
    <w:autoRedefine/>
    <w:uiPriority w:val="99"/>
    <w:unhideWhenUsed/>
    <w:rsid w:val="003778D7"/>
    <w:pPr>
      <w:ind w:left="1540" w:hanging="220"/>
    </w:pPr>
    <w:rPr>
      <w:rFonts w:cs="Calibri"/>
      <w:sz w:val="18"/>
      <w:szCs w:val="18"/>
    </w:rPr>
  </w:style>
  <w:style w:type="paragraph" w:styleId="Indice8">
    <w:name w:val="index 8"/>
    <w:basedOn w:val="Normale"/>
    <w:next w:val="Normale"/>
    <w:autoRedefine/>
    <w:uiPriority w:val="99"/>
    <w:unhideWhenUsed/>
    <w:rsid w:val="003778D7"/>
    <w:pPr>
      <w:ind w:left="1760" w:hanging="220"/>
    </w:pPr>
    <w:rPr>
      <w:rFonts w:cs="Calibri"/>
      <w:sz w:val="18"/>
      <w:szCs w:val="18"/>
    </w:rPr>
  </w:style>
  <w:style w:type="paragraph" w:styleId="Indice9">
    <w:name w:val="index 9"/>
    <w:basedOn w:val="Normale"/>
    <w:next w:val="Normale"/>
    <w:autoRedefine/>
    <w:uiPriority w:val="99"/>
    <w:unhideWhenUsed/>
    <w:rsid w:val="003778D7"/>
    <w:pPr>
      <w:ind w:left="1980" w:hanging="220"/>
    </w:pPr>
    <w:rPr>
      <w:rFonts w:cs="Calibri"/>
      <w:sz w:val="18"/>
      <w:szCs w:val="18"/>
    </w:rPr>
  </w:style>
  <w:style w:type="paragraph" w:styleId="Titoloindice">
    <w:name w:val="index heading"/>
    <w:basedOn w:val="Normale"/>
    <w:next w:val="Indice1"/>
    <w:uiPriority w:val="99"/>
    <w:unhideWhenUsed/>
    <w:rsid w:val="003778D7"/>
    <w:pPr>
      <w:spacing w:before="240" w:after="120"/>
      <w:jc w:val="center"/>
    </w:pPr>
    <w:rPr>
      <w:rFonts w:cs="Calibri"/>
      <w:b/>
      <w:bCs/>
      <w:sz w:val="26"/>
      <w:szCs w:val="26"/>
    </w:rPr>
  </w:style>
  <w:style w:type="paragraph" w:styleId="Sommario4">
    <w:name w:val="toc 4"/>
    <w:basedOn w:val="Normale"/>
    <w:next w:val="Normale"/>
    <w:autoRedefine/>
    <w:uiPriority w:val="39"/>
    <w:unhideWhenUsed/>
    <w:rsid w:val="004F28D7"/>
    <w:pPr>
      <w:ind w:left="660"/>
    </w:pPr>
    <w:rPr>
      <w:rFonts w:asciiTheme="minorHAnsi" w:hAnsiTheme="minorHAnsi"/>
      <w:sz w:val="18"/>
      <w:szCs w:val="18"/>
    </w:rPr>
  </w:style>
  <w:style w:type="paragraph" w:styleId="Sommario5">
    <w:name w:val="toc 5"/>
    <w:basedOn w:val="Normale"/>
    <w:next w:val="Normale"/>
    <w:autoRedefine/>
    <w:uiPriority w:val="39"/>
    <w:unhideWhenUsed/>
    <w:rsid w:val="004F28D7"/>
    <w:pPr>
      <w:ind w:left="880"/>
    </w:pPr>
    <w:rPr>
      <w:rFonts w:asciiTheme="minorHAnsi" w:hAnsiTheme="minorHAnsi"/>
      <w:sz w:val="18"/>
      <w:szCs w:val="18"/>
    </w:rPr>
  </w:style>
  <w:style w:type="paragraph" w:styleId="Sommario6">
    <w:name w:val="toc 6"/>
    <w:basedOn w:val="Normale"/>
    <w:next w:val="Normale"/>
    <w:autoRedefine/>
    <w:uiPriority w:val="39"/>
    <w:unhideWhenUsed/>
    <w:rsid w:val="004F28D7"/>
    <w:pPr>
      <w:ind w:left="1100"/>
    </w:pPr>
    <w:rPr>
      <w:rFonts w:asciiTheme="minorHAnsi" w:hAnsiTheme="minorHAnsi"/>
      <w:sz w:val="18"/>
      <w:szCs w:val="18"/>
    </w:rPr>
  </w:style>
  <w:style w:type="paragraph" w:styleId="Sommario7">
    <w:name w:val="toc 7"/>
    <w:basedOn w:val="Normale"/>
    <w:next w:val="Normale"/>
    <w:autoRedefine/>
    <w:uiPriority w:val="39"/>
    <w:unhideWhenUsed/>
    <w:rsid w:val="004F28D7"/>
    <w:pPr>
      <w:ind w:left="1320"/>
    </w:pPr>
    <w:rPr>
      <w:rFonts w:asciiTheme="minorHAnsi" w:hAnsiTheme="minorHAnsi"/>
      <w:sz w:val="18"/>
      <w:szCs w:val="18"/>
    </w:rPr>
  </w:style>
  <w:style w:type="paragraph" w:styleId="Sommario8">
    <w:name w:val="toc 8"/>
    <w:basedOn w:val="Normale"/>
    <w:next w:val="Normale"/>
    <w:autoRedefine/>
    <w:uiPriority w:val="39"/>
    <w:unhideWhenUsed/>
    <w:rsid w:val="004F28D7"/>
    <w:pPr>
      <w:ind w:left="1540"/>
    </w:pPr>
    <w:rPr>
      <w:rFonts w:asciiTheme="minorHAnsi" w:hAnsiTheme="minorHAnsi"/>
      <w:sz w:val="18"/>
      <w:szCs w:val="18"/>
    </w:rPr>
  </w:style>
  <w:style w:type="paragraph" w:styleId="Sommario9">
    <w:name w:val="toc 9"/>
    <w:basedOn w:val="Normale"/>
    <w:next w:val="Normale"/>
    <w:autoRedefine/>
    <w:uiPriority w:val="39"/>
    <w:unhideWhenUsed/>
    <w:rsid w:val="004F28D7"/>
    <w:pPr>
      <w:ind w:left="1760"/>
    </w:pPr>
    <w:rPr>
      <w:rFonts w:asciiTheme="minorHAnsi" w:hAnsiTheme="minorHAnsi"/>
      <w:sz w:val="18"/>
      <w:szCs w:val="18"/>
    </w:rPr>
  </w:style>
  <w:style w:type="paragraph" w:customStyle="1" w:styleId="Titolo21">
    <w:name w:val="Titolo 21"/>
    <w:basedOn w:val="Standard"/>
    <w:rsid w:val="000030A6"/>
    <w:pPr>
      <w:keepNext/>
      <w:spacing w:before="240" w:after="60" w:line="100" w:lineRule="atLeast"/>
    </w:pPr>
    <w:rPr>
      <w:rFonts w:ascii="Arial" w:hAnsi="Arial" w:cs="Arial"/>
      <w:b/>
      <w:bCs/>
      <w:i/>
      <w:iCs/>
      <w:sz w:val="28"/>
      <w:szCs w:val="28"/>
    </w:rPr>
  </w:style>
  <w:style w:type="paragraph" w:customStyle="1" w:styleId="Textbodyindent">
    <w:name w:val="Text body indent"/>
    <w:basedOn w:val="Standard"/>
    <w:rsid w:val="000030A6"/>
    <w:pPr>
      <w:spacing w:after="120" w:line="100" w:lineRule="atLeast"/>
      <w:ind w:left="283"/>
    </w:pPr>
    <w:rPr>
      <w:rFonts w:ascii="Times New Roman" w:eastAsia="Times New Roman" w:hAnsi="Times New Roman" w:cs="Times New Roman"/>
      <w:sz w:val="24"/>
      <w:szCs w:val="24"/>
    </w:rPr>
  </w:style>
  <w:style w:type="numbering" w:customStyle="1" w:styleId="WW8Num1">
    <w:name w:val="WW8Num1"/>
    <w:basedOn w:val="Nessunelenco"/>
    <w:rsid w:val="000030A6"/>
    <w:pPr>
      <w:numPr>
        <w:numId w:val="19"/>
      </w:numPr>
    </w:pPr>
  </w:style>
  <w:style w:type="numbering" w:customStyle="1" w:styleId="WW8Num2">
    <w:name w:val="WW8Num2"/>
    <w:basedOn w:val="Nessunelenco"/>
    <w:rsid w:val="000030A6"/>
    <w:pPr>
      <w:numPr>
        <w:numId w:val="20"/>
      </w:numPr>
    </w:pPr>
  </w:style>
  <w:style w:type="numbering" w:customStyle="1" w:styleId="WW8Num3">
    <w:name w:val="WW8Num3"/>
    <w:basedOn w:val="Nessunelenco"/>
    <w:rsid w:val="000030A6"/>
    <w:pPr>
      <w:numPr>
        <w:numId w:val="21"/>
      </w:numPr>
    </w:pPr>
  </w:style>
  <w:style w:type="numbering" w:customStyle="1" w:styleId="WW8Num7">
    <w:name w:val="WW8Num7"/>
    <w:basedOn w:val="Nessunelenco"/>
    <w:rsid w:val="000030A6"/>
    <w:pPr>
      <w:numPr>
        <w:numId w:val="22"/>
      </w:numPr>
    </w:pPr>
  </w:style>
  <w:style w:type="numbering" w:customStyle="1" w:styleId="WW8Num8">
    <w:name w:val="WW8Num8"/>
    <w:basedOn w:val="Nessunelenco"/>
    <w:rsid w:val="000030A6"/>
    <w:pPr>
      <w:numPr>
        <w:numId w:val="23"/>
      </w:numPr>
    </w:pPr>
  </w:style>
  <w:style w:type="numbering" w:customStyle="1" w:styleId="WW8Num31">
    <w:name w:val="WW8Num31"/>
    <w:basedOn w:val="Nessunelenco"/>
    <w:rsid w:val="000030A6"/>
    <w:pPr>
      <w:numPr>
        <w:numId w:val="24"/>
      </w:numPr>
    </w:pPr>
  </w:style>
  <w:style w:type="numbering" w:customStyle="1" w:styleId="WW8Num32">
    <w:name w:val="WW8Num32"/>
    <w:basedOn w:val="Nessunelenco"/>
    <w:rsid w:val="000030A6"/>
    <w:pPr>
      <w:numPr>
        <w:numId w:val="25"/>
      </w:numPr>
    </w:pPr>
  </w:style>
  <w:style w:type="numbering" w:customStyle="1" w:styleId="WW8Num33">
    <w:name w:val="WW8Num33"/>
    <w:basedOn w:val="Nessunelenco"/>
    <w:rsid w:val="000030A6"/>
    <w:pPr>
      <w:numPr>
        <w:numId w:val="26"/>
      </w:numPr>
    </w:pPr>
  </w:style>
  <w:style w:type="table" w:customStyle="1" w:styleId="Tabellagriglia4-colore51">
    <w:name w:val="Tabella griglia 4 - colore 51"/>
    <w:basedOn w:val="Tabellanormale"/>
    <w:uiPriority w:val="49"/>
    <w:rsid w:val="000030A6"/>
    <w:rPr>
      <w:rFonts w:ascii="Times New Roman" w:eastAsia="SimSun" w:hAnsi="Times New Roman" w:cs="Mang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laelenco1chiara-colore11">
    <w:name w:val="Tabella elenco 1 chiara - colore 11"/>
    <w:basedOn w:val="Tabellanormale"/>
    <w:uiPriority w:val="46"/>
    <w:rsid w:val="000030A6"/>
    <w:rPr>
      <w:rFonts w:ascii="Times New Roman" w:eastAsia="SimSun" w:hAnsi="Times New Roman" w:cs="Mangal"/>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elenco1chiara-colore41">
    <w:name w:val="Tabella elenco 1 chiara - colore 41"/>
    <w:basedOn w:val="Tabellanormale"/>
    <w:uiPriority w:val="46"/>
    <w:rsid w:val="000030A6"/>
    <w:rPr>
      <w:rFonts w:ascii="Times New Roman" w:eastAsia="SimSun" w:hAnsi="Times New Roman" w:cs="Mangal"/>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ellagriglia1chiara1">
    <w:name w:val="Tabella griglia 1 chiara1"/>
    <w:basedOn w:val="Tabellanormale"/>
    <w:uiPriority w:val="46"/>
    <w:rsid w:val="000030A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gliatabellachiara1">
    <w:name w:val="Griglia tabella chiara1"/>
    <w:basedOn w:val="Tabellanormale"/>
    <w:uiPriority w:val="40"/>
    <w:rsid w:val="00B40B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161">
    <w:name w:val="WW8Num161"/>
    <w:basedOn w:val="Nessunelenco"/>
    <w:rsid w:val="009E5DE8"/>
    <w:pPr>
      <w:numPr>
        <w:numId w:val="10"/>
      </w:numPr>
    </w:pPr>
  </w:style>
  <w:style w:type="character" w:customStyle="1" w:styleId="NessunaspaziaturaCarattere">
    <w:name w:val="Nessuna spaziatura Carattere"/>
    <w:basedOn w:val="Carpredefinitoparagrafo"/>
    <w:link w:val="Nessunaspaziatura"/>
    <w:uiPriority w:val="1"/>
    <w:rsid w:val="00A94816"/>
    <w:rPr>
      <w:rFonts w:eastAsia="Times New Roman" w:cs="Calibri"/>
      <w:kern w:val="3"/>
      <w:sz w:val="22"/>
      <w:szCs w:val="22"/>
      <w:lang w:eastAsia="zh-CN"/>
    </w:rPr>
  </w:style>
  <w:style w:type="paragraph" w:customStyle="1" w:styleId="DONOTCOPY1">
    <w:name w:val="DO NOT COPY 1"/>
    <w:rsid w:val="00A94816"/>
    <w:pPr>
      <w:tabs>
        <w:tab w:val="center" w:pos="4680"/>
        <w:tab w:val="right" w:pos="9360"/>
      </w:tabs>
    </w:pPr>
    <w:rPr>
      <w:rFonts w:asciiTheme="minorHAnsi" w:eastAsiaTheme="minorEastAsia" w:hAnsiTheme="minorHAnsi" w:cstheme="minorBidi"/>
      <w:sz w:val="22"/>
      <w:szCs w:val="22"/>
    </w:rPr>
  </w:style>
  <w:style w:type="character" w:customStyle="1" w:styleId="f-video-editor">
    <w:name w:val="f-video-editor"/>
    <w:basedOn w:val="Carpredefinitoparagrafo"/>
    <w:rsid w:val="005A0AA0"/>
  </w:style>
  <w:style w:type="paragraph" w:styleId="Titolo">
    <w:name w:val="Title"/>
    <w:basedOn w:val="Normale"/>
    <w:next w:val="Normale"/>
    <w:link w:val="TitoloCarattere"/>
    <w:uiPriority w:val="10"/>
    <w:qFormat/>
    <w:rsid w:val="003E1CFA"/>
    <w:pPr>
      <w:widowControl/>
      <w:spacing w:line="216" w:lineRule="auto"/>
      <w:contextualSpacing/>
    </w:pPr>
    <w:rPr>
      <w:rFonts w:asciiTheme="majorHAnsi" w:eastAsiaTheme="majorEastAsia" w:hAnsiTheme="majorHAnsi" w:cstheme="majorBidi"/>
      <w:color w:val="404040" w:themeColor="text1" w:themeTint="BF"/>
      <w:spacing w:val="-10"/>
      <w:kern w:val="28"/>
      <w:sz w:val="56"/>
      <w:szCs w:val="56"/>
      <w:lang w:val="it-IT" w:eastAsia="it-IT"/>
    </w:rPr>
  </w:style>
  <w:style w:type="character" w:customStyle="1" w:styleId="TitoloCarattere">
    <w:name w:val="Titolo Carattere"/>
    <w:basedOn w:val="Carpredefinitoparagrafo"/>
    <w:link w:val="Titolo"/>
    <w:uiPriority w:val="10"/>
    <w:rsid w:val="003E1CFA"/>
    <w:rPr>
      <w:rFonts w:asciiTheme="majorHAnsi" w:eastAsiaTheme="majorEastAsia" w:hAnsiTheme="majorHAnsi" w:cstheme="majorBidi"/>
      <w:color w:val="404040" w:themeColor="text1" w:themeTint="BF"/>
      <w:spacing w:val="-10"/>
      <w:kern w:val="28"/>
      <w:sz w:val="56"/>
      <w:szCs w:val="56"/>
    </w:rPr>
  </w:style>
  <w:style w:type="paragraph" w:styleId="Sottotitolo">
    <w:name w:val="Subtitle"/>
    <w:basedOn w:val="Normale"/>
    <w:next w:val="Normale"/>
    <w:link w:val="SottotitoloCarattere"/>
    <w:uiPriority w:val="11"/>
    <w:qFormat/>
    <w:rsid w:val="003E1CFA"/>
    <w:pPr>
      <w:widowControl/>
      <w:numPr>
        <w:ilvl w:val="1"/>
      </w:numPr>
      <w:spacing w:after="160" w:line="259" w:lineRule="auto"/>
    </w:pPr>
    <w:rPr>
      <w:rFonts w:asciiTheme="minorHAnsi" w:eastAsiaTheme="minorEastAsia" w:hAnsiTheme="minorHAnsi"/>
      <w:color w:val="5A5A5A" w:themeColor="text1" w:themeTint="A5"/>
      <w:spacing w:val="15"/>
      <w:lang w:val="it-IT" w:eastAsia="it-IT"/>
    </w:rPr>
  </w:style>
  <w:style w:type="character" w:customStyle="1" w:styleId="SottotitoloCarattere">
    <w:name w:val="Sottotitolo Carattere"/>
    <w:basedOn w:val="Carpredefinitoparagrafo"/>
    <w:link w:val="Sottotitolo"/>
    <w:uiPriority w:val="11"/>
    <w:rsid w:val="003E1CFA"/>
    <w:rPr>
      <w:rFonts w:asciiTheme="minorHAnsi" w:eastAsiaTheme="minorEastAsia" w:hAnsiTheme="minorHAnsi"/>
      <w:color w:val="5A5A5A" w:themeColor="text1" w:themeTint="A5"/>
      <w:spacing w:val="15"/>
      <w:sz w:val="22"/>
      <w:szCs w:val="22"/>
    </w:rPr>
  </w:style>
  <w:style w:type="table" w:styleId="Elencomedio2-Colore1">
    <w:name w:val="Medium List 2 Accent 1"/>
    <w:basedOn w:val="Tabellanormale"/>
    <w:uiPriority w:val="66"/>
    <w:rsid w:val="003E1CFA"/>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VerticalOutline1">
    <w:name w:val="Vertical Outline 1"/>
    <w:rsid w:val="003E1CFA"/>
    <w:pPr>
      <w:tabs>
        <w:tab w:val="center" w:pos="4680"/>
        <w:tab w:val="right" w:pos="9360"/>
      </w:tabs>
    </w:pPr>
    <w:rPr>
      <w:rFonts w:asciiTheme="minorHAnsi" w:eastAsiaTheme="minorEastAsia" w:hAnsiTheme="minorHAnsi" w:cstheme="minorBidi"/>
      <w:sz w:val="22"/>
      <w:szCs w:val="22"/>
    </w:rPr>
  </w:style>
  <w:style w:type="paragraph" w:customStyle="1" w:styleId="TaylorExpansion">
    <w:name w:val="Taylor Expansion"/>
    <w:rsid w:val="003E1CFA"/>
    <w:pPr>
      <w:spacing w:after="200" w:line="276" w:lineRule="auto"/>
    </w:pPr>
    <w:rPr>
      <w:rFonts w:asciiTheme="minorHAnsi" w:eastAsiaTheme="minorEastAsia" w:hAnsiTheme="minorHAnsi" w:cstheme="minorBidi"/>
      <w:sz w:val="22"/>
      <w:szCs w:val="22"/>
    </w:rPr>
  </w:style>
  <w:style w:type="paragraph" w:customStyle="1" w:styleId="Mastervisualizzazione">
    <w:name w:val="Master visualizzazione"/>
    <w:rsid w:val="003E1CFA"/>
    <w:pPr>
      <w:spacing w:after="200" w:line="276" w:lineRule="auto"/>
    </w:pPr>
    <w:rPr>
      <w:rFonts w:asciiTheme="minorHAnsi" w:eastAsiaTheme="minorEastAsia" w:hAnsiTheme="minorHAnsi" w:cstheme="minorBidi"/>
      <w:sz w:val="22"/>
      <w:szCs w:val="22"/>
    </w:rPr>
  </w:style>
  <w:style w:type="table" w:customStyle="1" w:styleId="Tabellasemplice-11">
    <w:name w:val="Tabella semplice - 11"/>
    <w:basedOn w:val="Tabellanormale"/>
    <w:uiPriority w:val="41"/>
    <w:rsid w:val="00DF44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74">
    <w:name w:val="List 74"/>
    <w:basedOn w:val="Nessunelenco"/>
    <w:rsid w:val="00735FEE"/>
    <w:pPr>
      <w:numPr>
        <w:numId w:val="45"/>
      </w:numPr>
    </w:pPr>
  </w:style>
  <w:style w:type="numbering" w:customStyle="1" w:styleId="List75">
    <w:name w:val="List 75"/>
    <w:basedOn w:val="Nessunelenco"/>
    <w:rsid w:val="00735FEE"/>
    <w:pPr>
      <w:numPr>
        <w:numId w:val="46"/>
      </w:numPr>
    </w:pPr>
  </w:style>
  <w:style w:type="numbering" w:customStyle="1" w:styleId="List76">
    <w:name w:val="List 76"/>
    <w:basedOn w:val="Nessunelenco"/>
    <w:rsid w:val="00735FEE"/>
    <w:pPr>
      <w:numPr>
        <w:numId w:val="47"/>
      </w:numPr>
    </w:pPr>
  </w:style>
  <w:style w:type="numbering" w:customStyle="1" w:styleId="List77">
    <w:name w:val="List 77"/>
    <w:basedOn w:val="Nessunelenco"/>
    <w:rsid w:val="00735FEE"/>
    <w:pPr>
      <w:numPr>
        <w:numId w:val="48"/>
      </w:numPr>
    </w:pPr>
  </w:style>
  <w:style w:type="numbering" w:customStyle="1" w:styleId="List78">
    <w:name w:val="List 78"/>
    <w:basedOn w:val="Nessunelenco"/>
    <w:rsid w:val="00735FEE"/>
    <w:pPr>
      <w:numPr>
        <w:numId w:val="49"/>
      </w:numPr>
    </w:pPr>
  </w:style>
  <w:style w:type="numbering" w:customStyle="1" w:styleId="Pelencogrande">
    <w:name w:val="P. elenco grande"/>
    <w:rsid w:val="00735FEE"/>
    <w:pPr>
      <w:numPr>
        <w:numId w:val="50"/>
      </w:numPr>
    </w:pPr>
  </w:style>
  <w:style w:type="paragraph" w:customStyle="1" w:styleId="Stiletabella3">
    <w:name w:val="Stile tabella 3"/>
    <w:rsid w:val="00735FEE"/>
    <w:pPr>
      <w:pBdr>
        <w:top w:val="nil"/>
        <w:left w:val="nil"/>
        <w:bottom w:val="nil"/>
        <w:right w:val="nil"/>
        <w:between w:val="nil"/>
        <w:bar w:val="nil"/>
      </w:pBdr>
    </w:pPr>
    <w:rPr>
      <w:rFonts w:ascii="Helvetica" w:eastAsia="Helvetica" w:hAnsi="Helvetica" w:cs="Helvetica"/>
      <w:color w:val="FEFFFE"/>
      <w:bdr w:val="nil"/>
    </w:rPr>
  </w:style>
  <w:style w:type="paragraph" w:customStyle="1" w:styleId="Stiletabella6">
    <w:name w:val="Stile tabella 6"/>
    <w:rsid w:val="00735FEE"/>
    <w:pPr>
      <w:pBdr>
        <w:top w:val="nil"/>
        <w:left w:val="nil"/>
        <w:bottom w:val="nil"/>
        <w:right w:val="nil"/>
        <w:between w:val="nil"/>
        <w:bar w:val="nil"/>
      </w:pBdr>
    </w:pPr>
    <w:rPr>
      <w:rFonts w:ascii="Helvetica" w:eastAsia="Helvetica" w:hAnsi="Helvetica" w:cs="Helvetica"/>
      <w:color w:val="357CA2"/>
      <w:bdr w:val="nil"/>
    </w:rPr>
  </w:style>
  <w:style w:type="paragraph" w:customStyle="1" w:styleId="Stiletabella2">
    <w:name w:val="Stile tabella 2"/>
    <w:rsid w:val="00735FEE"/>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Trattino">
    <w:name w:val="Trattino"/>
    <w:rsid w:val="00735FEE"/>
    <w:pPr>
      <w:numPr>
        <w:numId w:val="51"/>
      </w:numPr>
    </w:pPr>
  </w:style>
  <w:style w:type="table" w:customStyle="1" w:styleId="Tabellasemplice-21">
    <w:name w:val="Tabella semplice - 21"/>
    <w:basedOn w:val="Tabellanormale"/>
    <w:uiPriority w:val="42"/>
    <w:rsid w:val="00246C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41">
    <w:name w:val="Griglia tab. 41"/>
    <w:basedOn w:val="Tabellanormale"/>
    <w:uiPriority w:val="49"/>
    <w:rsid w:val="00C94B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semplice41">
    <w:name w:val="Tabella semplice 41"/>
    <w:basedOn w:val="Tabellanormale"/>
    <w:uiPriority w:val="44"/>
    <w:rsid w:val="00C94B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1chiara2">
    <w:name w:val="Tabella griglia 1 chiara2"/>
    <w:basedOn w:val="Tabellanormale"/>
    <w:uiPriority w:val="46"/>
    <w:rsid w:val="009276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0970">
      <w:bodyDiv w:val="1"/>
      <w:marLeft w:val="0"/>
      <w:marRight w:val="0"/>
      <w:marTop w:val="0"/>
      <w:marBottom w:val="0"/>
      <w:divBdr>
        <w:top w:val="none" w:sz="0" w:space="0" w:color="auto"/>
        <w:left w:val="none" w:sz="0" w:space="0" w:color="auto"/>
        <w:bottom w:val="none" w:sz="0" w:space="0" w:color="auto"/>
        <w:right w:val="none" w:sz="0" w:space="0" w:color="auto"/>
      </w:divBdr>
    </w:div>
    <w:div w:id="107238326">
      <w:bodyDiv w:val="1"/>
      <w:marLeft w:val="0"/>
      <w:marRight w:val="0"/>
      <w:marTop w:val="0"/>
      <w:marBottom w:val="0"/>
      <w:divBdr>
        <w:top w:val="none" w:sz="0" w:space="0" w:color="auto"/>
        <w:left w:val="none" w:sz="0" w:space="0" w:color="auto"/>
        <w:bottom w:val="none" w:sz="0" w:space="0" w:color="auto"/>
        <w:right w:val="none" w:sz="0" w:space="0" w:color="auto"/>
      </w:divBdr>
    </w:div>
    <w:div w:id="421492696">
      <w:bodyDiv w:val="1"/>
      <w:marLeft w:val="0"/>
      <w:marRight w:val="0"/>
      <w:marTop w:val="0"/>
      <w:marBottom w:val="0"/>
      <w:divBdr>
        <w:top w:val="none" w:sz="0" w:space="0" w:color="auto"/>
        <w:left w:val="none" w:sz="0" w:space="0" w:color="auto"/>
        <w:bottom w:val="none" w:sz="0" w:space="0" w:color="auto"/>
        <w:right w:val="none" w:sz="0" w:space="0" w:color="auto"/>
      </w:divBdr>
    </w:div>
    <w:div w:id="601915316">
      <w:bodyDiv w:val="1"/>
      <w:marLeft w:val="0"/>
      <w:marRight w:val="0"/>
      <w:marTop w:val="0"/>
      <w:marBottom w:val="0"/>
      <w:divBdr>
        <w:top w:val="none" w:sz="0" w:space="0" w:color="auto"/>
        <w:left w:val="none" w:sz="0" w:space="0" w:color="auto"/>
        <w:bottom w:val="none" w:sz="0" w:space="0" w:color="auto"/>
        <w:right w:val="none" w:sz="0" w:space="0" w:color="auto"/>
      </w:divBdr>
    </w:div>
    <w:div w:id="641810711">
      <w:bodyDiv w:val="1"/>
      <w:marLeft w:val="0"/>
      <w:marRight w:val="0"/>
      <w:marTop w:val="0"/>
      <w:marBottom w:val="0"/>
      <w:divBdr>
        <w:top w:val="none" w:sz="0" w:space="0" w:color="auto"/>
        <w:left w:val="none" w:sz="0" w:space="0" w:color="auto"/>
        <w:bottom w:val="none" w:sz="0" w:space="0" w:color="auto"/>
        <w:right w:val="none" w:sz="0" w:space="0" w:color="auto"/>
      </w:divBdr>
    </w:div>
    <w:div w:id="656879430">
      <w:bodyDiv w:val="1"/>
      <w:marLeft w:val="0"/>
      <w:marRight w:val="0"/>
      <w:marTop w:val="0"/>
      <w:marBottom w:val="0"/>
      <w:divBdr>
        <w:top w:val="none" w:sz="0" w:space="0" w:color="auto"/>
        <w:left w:val="none" w:sz="0" w:space="0" w:color="auto"/>
        <w:bottom w:val="none" w:sz="0" w:space="0" w:color="auto"/>
        <w:right w:val="none" w:sz="0" w:space="0" w:color="auto"/>
      </w:divBdr>
    </w:div>
    <w:div w:id="720207857">
      <w:bodyDiv w:val="1"/>
      <w:marLeft w:val="0"/>
      <w:marRight w:val="0"/>
      <w:marTop w:val="0"/>
      <w:marBottom w:val="0"/>
      <w:divBdr>
        <w:top w:val="none" w:sz="0" w:space="0" w:color="auto"/>
        <w:left w:val="none" w:sz="0" w:space="0" w:color="auto"/>
        <w:bottom w:val="none" w:sz="0" w:space="0" w:color="auto"/>
        <w:right w:val="none" w:sz="0" w:space="0" w:color="auto"/>
      </w:divBdr>
    </w:div>
    <w:div w:id="764157810">
      <w:bodyDiv w:val="1"/>
      <w:marLeft w:val="0"/>
      <w:marRight w:val="0"/>
      <w:marTop w:val="0"/>
      <w:marBottom w:val="0"/>
      <w:divBdr>
        <w:top w:val="none" w:sz="0" w:space="0" w:color="auto"/>
        <w:left w:val="none" w:sz="0" w:space="0" w:color="auto"/>
        <w:bottom w:val="none" w:sz="0" w:space="0" w:color="auto"/>
        <w:right w:val="none" w:sz="0" w:space="0" w:color="auto"/>
      </w:divBdr>
    </w:div>
    <w:div w:id="1540822556">
      <w:bodyDiv w:val="1"/>
      <w:marLeft w:val="0"/>
      <w:marRight w:val="0"/>
      <w:marTop w:val="0"/>
      <w:marBottom w:val="0"/>
      <w:divBdr>
        <w:top w:val="none" w:sz="0" w:space="0" w:color="auto"/>
        <w:left w:val="none" w:sz="0" w:space="0" w:color="auto"/>
        <w:bottom w:val="none" w:sz="0" w:space="0" w:color="auto"/>
        <w:right w:val="none" w:sz="0" w:space="0" w:color="auto"/>
      </w:divBdr>
    </w:div>
    <w:div w:id="1625193063">
      <w:bodyDiv w:val="1"/>
      <w:marLeft w:val="0"/>
      <w:marRight w:val="0"/>
      <w:marTop w:val="0"/>
      <w:marBottom w:val="0"/>
      <w:divBdr>
        <w:top w:val="none" w:sz="0" w:space="0" w:color="auto"/>
        <w:left w:val="none" w:sz="0" w:space="0" w:color="auto"/>
        <w:bottom w:val="none" w:sz="0" w:space="0" w:color="auto"/>
        <w:right w:val="none" w:sz="0" w:space="0" w:color="auto"/>
      </w:divBdr>
    </w:div>
    <w:div w:id="1801730071">
      <w:bodyDiv w:val="1"/>
      <w:marLeft w:val="0"/>
      <w:marRight w:val="0"/>
      <w:marTop w:val="0"/>
      <w:marBottom w:val="0"/>
      <w:divBdr>
        <w:top w:val="none" w:sz="0" w:space="0" w:color="auto"/>
        <w:left w:val="none" w:sz="0" w:space="0" w:color="auto"/>
        <w:bottom w:val="none" w:sz="0" w:space="0" w:color="auto"/>
        <w:right w:val="none" w:sz="0" w:space="0" w:color="auto"/>
      </w:divBdr>
    </w:div>
    <w:div w:id="1933856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330B-6327-4ED9-A234-1F8D7CD8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6814</Words>
  <Characters>38841</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Progetto Istituto di Alternanza Scuola Lavoro</vt:lpstr>
    </vt:vector>
  </TitlesOfParts>
  <Company>Istituto Istruzione Superiore “Della Corte-Vanvitelli”</Company>
  <LinksUpToDate>false</LinksUpToDate>
  <CharactersWithSpaces>45564</CharactersWithSpaces>
  <SharedDoc>false</SharedDoc>
  <HLinks>
    <vt:vector size="540" baseType="variant">
      <vt:variant>
        <vt:i4>3801139</vt:i4>
      </vt:variant>
      <vt:variant>
        <vt:i4>498</vt:i4>
      </vt:variant>
      <vt:variant>
        <vt:i4>0</vt:i4>
      </vt:variant>
      <vt:variant>
        <vt:i4>5</vt:i4>
      </vt:variant>
      <vt:variant>
        <vt:lpwstr>http://www.dellacortevanvitelli.gov.it/</vt:lpwstr>
      </vt:variant>
      <vt:variant>
        <vt:lpwstr/>
      </vt:variant>
      <vt:variant>
        <vt:i4>6094875</vt:i4>
      </vt:variant>
      <vt:variant>
        <vt:i4>495</vt:i4>
      </vt:variant>
      <vt:variant>
        <vt:i4>0</vt:i4>
      </vt:variant>
      <vt:variant>
        <vt:i4>5</vt:i4>
      </vt:variant>
      <vt:variant>
        <vt:lpwstr>http://www.icsansepolcro.it/didattica/formazione/</vt:lpwstr>
      </vt:variant>
      <vt:variant>
        <vt:lpwstr/>
      </vt:variant>
      <vt:variant>
        <vt:i4>5636199</vt:i4>
      </vt:variant>
      <vt:variant>
        <vt:i4>492</vt:i4>
      </vt:variant>
      <vt:variant>
        <vt:i4>0</vt:i4>
      </vt:variant>
      <vt:variant>
        <vt:i4>5</vt:i4>
      </vt:variant>
      <vt:variant>
        <vt:lpwstr>http://www.istruzione.it/scuola_digitale/landing/allegati/pnsd-layout-30.10-WEB.pdf</vt:lpwstr>
      </vt:variant>
      <vt:variant>
        <vt:lpwstr/>
      </vt:variant>
      <vt:variant>
        <vt:i4>1310784</vt:i4>
      </vt:variant>
      <vt:variant>
        <vt:i4>489</vt:i4>
      </vt:variant>
      <vt:variant>
        <vt:i4>0</vt:i4>
      </vt:variant>
      <vt:variant>
        <vt:i4>5</vt:i4>
      </vt:variant>
      <vt:variant>
        <vt:lpwstr>http://www.nuovaecdl.it/i-moduli/online-collaboration</vt:lpwstr>
      </vt:variant>
      <vt:variant>
        <vt:lpwstr/>
      </vt:variant>
      <vt:variant>
        <vt:i4>4390988</vt:i4>
      </vt:variant>
      <vt:variant>
        <vt:i4>486</vt:i4>
      </vt:variant>
      <vt:variant>
        <vt:i4>0</vt:i4>
      </vt:variant>
      <vt:variant>
        <vt:i4>5</vt:i4>
      </vt:variant>
      <vt:variant>
        <vt:lpwstr>http://www.nuovaecdl.it/i-moduli/presentation</vt:lpwstr>
      </vt:variant>
      <vt:variant>
        <vt:lpwstr/>
      </vt:variant>
      <vt:variant>
        <vt:i4>1572937</vt:i4>
      </vt:variant>
      <vt:variant>
        <vt:i4>483</vt:i4>
      </vt:variant>
      <vt:variant>
        <vt:i4>0</vt:i4>
      </vt:variant>
      <vt:variant>
        <vt:i4>5</vt:i4>
      </vt:variant>
      <vt:variant>
        <vt:lpwstr>http://www.nuovaecdl.it/i-moduli/it-security</vt:lpwstr>
      </vt:variant>
      <vt:variant>
        <vt:lpwstr/>
      </vt:variant>
      <vt:variant>
        <vt:i4>6160471</vt:i4>
      </vt:variant>
      <vt:variant>
        <vt:i4>480</vt:i4>
      </vt:variant>
      <vt:variant>
        <vt:i4>0</vt:i4>
      </vt:variant>
      <vt:variant>
        <vt:i4>5</vt:i4>
      </vt:variant>
      <vt:variant>
        <vt:lpwstr>http://www.nuovaecdl.it/i-moduli/spreadsheets</vt:lpwstr>
      </vt:variant>
      <vt:variant>
        <vt:lpwstr/>
      </vt:variant>
      <vt:variant>
        <vt:i4>1572935</vt:i4>
      </vt:variant>
      <vt:variant>
        <vt:i4>477</vt:i4>
      </vt:variant>
      <vt:variant>
        <vt:i4>0</vt:i4>
      </vt:variant>
      <vt:variant>
        <vt:i4>5</vt:i4>
      </vt:variant>
      <vt:variant>
        <vt:lpwstr>http://www.nuovaecdl.it/i-moduli/word-processing</vt:lpwstr>
      </vt:variant>
      <vt:variant>
        <vt:lpwstr/>
      </vt:variant>
      <vt:variant>
        <vt:i4>7077940</vt:i4>
      </vt:variant>
      <vt:variant>
        <vt:i4>474</vt:i4>
      </vt:variant>
      <vt:variant>
        <vt:i4>0</vt:i4>
      </vt:variant>
      <vt:variant>
        <vt:i4>5</vt:i4>
      </vt:variant>
      <vt:variant>
        <vt:lpwstr>http://www.nuovaecdl.it/i-moduli/online-essentials</vt:lpwstr>
      </vt:variant>
      <vt:variant>
        <vt:lpwstr/>
      </vt:variant>
      <vt:variant>
        <vt:i4>2031695</vt:i4>
      </vt:variant>
      <vt:variant>
        <vt:i4>471</vt:i4>
      </vt:variant>
      <vt:variant>
        <vt:i4>0</vt:i4>
      </vt:variant>
      <vt:variant>
        <vt:i4>5</vt:i4>
      </vt:variant>
      <vt:variant>
        <vt:lpwstr>http://www.nuovaecdl.it/i-moduli/computer-essentials</vt:lpwstr>
      </vt:variant>
      <vt:variant>
        <vt:lpwstr/>
      </vt:variant>
      <vt:variant>
        <vt:i4>524304</vt:i4>
      </vt:variant>
      <vt:variant>
        <vt:i4>468</vt:i4>
      </vt:variant>
      <vt:variant>
        <vt:i4>0</vt:i4>
      </vt:variant>
      <vt:variant>
        <vt:i4>5</vt:i4>
      </vt:variant>
      <vt:variant>
        <vt:lpwstr>http://www.nuovaecdl.it/le-certificazioni/ecdl-full-standard</vt:lpwstr>
      </vt:variant>
      <vt:variant>
        <vt:lpwstr/>
      </vt:variant>
      <vt:variant>
        <vt:i4>1572916</vt:i4>
      </vt:variant>
      <vt:variant>
        <vt:i4>461</vt:i4>
      </vt:variant>
      <vt:variant>
        <vt:i4>0</vt:i4>
      </vt:variant>
      <vt:variant>
        <vt:i4>5</vt:i4>
      </vt:variant>
      <vt:variant>
        <vt:lpwstr/>
      </vt:variant>
      <vt:variant>
        <vt:lpwstr>_Toc465953032</vt:lpwstr>
      </vt:variant>
      <vt:variant>
        <vt:i4>1572916</vt:i4>
      </vt:variant>
      <vt:variant>
        <vt:i4>455</vt:i4>
      </vt:variant>
      <vt:variant>
        <vt:i4>0</vt:i4>
      </vt:variant>
      <vt:variant>
        <vt:i4>5</vt:i4>
      </vt:variant>
      <vt:variant>
        <vt:lpwstr/>
      </vt:variant>
      <vt:variant>
        <vt:lpwstr>_Toc465953031</vt:lpwstr>
      </vt:variant>
      <vt:variant>
        <vt:i4>1572916</vt:i4>
      </vt:variant>
      <vt:variant>
        <vt:i4>449</vt:i4>
      </vt:variant>
      <vt:variant>
        <vt:i4>0</vt:i4>
      </vt:variant>
      <vt:variant>
        <vt:i4>5</vt:i4>
      </vt:variant>
      <vt:variant>
        <vt:lpwstr/>
      </vt:variant>
      <vt:variant>
        <vt:lpwstr>_Toc465953030</vt:lpwstr>
      </vt:variant>
      <vt:variant>
        <vt:i4>1638452</vt:i4>
      </vt:variant>
      <vt:variant>
        <vt:i4>443</vt:i4>
      </vt:variant>
      <vt:variant>
        <vt:i4>0</vt:i4>
      </vt:variant>
      <vt:variant>
        <vt:i4>5</vt:i4>
      </vt:variant>
      <vt:variant>
        <vt:lpwstr/>
      </vt:variant>
      <vt:variant>
        <vt:lpwstr>_Toc465953029</vt:lpwstr>
      </vt:variant>
      <vt:variant>
        <vt:i4>1638452</vt:i4>
      </vt:variant>
      <vt:variant>
        <vt:i4>437</vt:i4>
      </vt:variant>
      <vt:variant>
        <vt:i4>0</vt:i4>
      </vt:variant>
      <vt:variant>
        <vt:i4>5</vt:i4>
      </vt:variant>
      <vt:variant>
        <vt:lpwstr/>
      </vt:variant>
      <vt:variant>
        <vt:lpwstr>_Toc465953028</vt:lpwstr>
      </vt:variant>
      <vt:variant>
        <vt:i4>1638452</vt:i4>
      </vt:variant>
      <vt:variant>
        <vt:i4>431</vt:i4>
      </vt:variant>
      <vt:variant>
        <vt:i4>0</vt:i4>
      </vt:variant>
      <vt:variant>
        <vt:i4>5</vt:i4>
      </vt:variant>
      <vt:variant>
        <vt:lpwstr/>
      </vt:variant>
      <vt:variant>
        <vt:lpwstr>_Toc465953027</vt:lpwstr>
      </vt:variant>
      <vt:variant>
        <vt:i4>1638452</vt:i4>
      </vt:variant>
      <vt:variant>
        <vt:i4>425</vt:i4>
      </vt:variant>
      <vt:variant>
        <vt:i4>0</vt:i4>
      </vt:variant>
      <vt:variant>
        <vt:i4>5</vt:i4>
      </vt:variant>
      <vt:variant>
        <vt:lpwstr/>
      </vt:variant>
      <vt:variant>
        <vt:lpwstr>_Toc465953026</vt:lpwstr>
      </vt:variant>
      <vt:variant>
        <vt:i4>1638452</vt:i4>
      </vt:variant>
      <vt:variant>
        <vt:i4>419</vt:i4>
      </vt:variant>
      <vt:variant>
        <vt:i4>0</vt:i4>
      </vt:variant>
      <vt:variant>
        <vt:i4>5</vt:i4>
      </vt:variant>
      <vt:variant>
        <vt:lpwstr/>
      </vt:variant>
      <vt:variant>
        <vt:lpwstr>_Toc465953025</vt:lpwstr>
      </vt:variant>
      <vt:variant>
        <vt:i4>1638452</vt:i4>
      </vt:variant>
      <vt:variant>
        <vt:i4>413</vt:i4>
      </vt:variant>
      <vt:variant>
        <vt:i4>0</vt:i4>
      </vt:variant>
      <vt:variant>
        <vt:i4>5</vt:i4>
      </vt:variant>
      <vt:variant>
        <vt:lpwstr/>
      </vt:variant>
      <vt:variant>
        <vt:lpwstr>_Toc465953024</vt:lpwstr>
      </vt:variant>
      <vt:variant>
        <vt:i4>1638452</vt:i4>
      </vt:variant>
      <vt:variant>
        <vt:i4>407</vt:i4>
      </vt:variant>
      <vt:variant>
        <vt:i4>0</vt:i4>
      </vt:variant>
      <vt:variant>
        <vt:i4>5</vt:i4>
      </vt:variant>
      <vt:variant>
        <vt:lpwstr/>
      </vt:variant>
      <vt:variant>
        <vt:lpwstr>_Toc465953023</vt:lpwstr>
      </vt:variant>
      <vt:variant>
        <vt:i4>1638452</vt:i4>
      </vt:variant>
      <vt:variant>
        <vt:i4>401</vt:i4>
      </vt:variant>
      <vt:variant>
        <vt:i4>0</vt:i4>
      </vt:variant>
      <vt:variant>
        <vt:i4>5</vt:i4>
      </vt:variant>
      <vt:variant>
        <vt:lpwstr/>
      </vt:variant>
      <vt:variant>
        <vt:lpwstr>_Toc465953022</vt:lpwstr>
      </vt:variant>
      <vt:variant>
        <vt:i4>1638452</vt:i4>
      </vt:variant>
      <vt:variant>
        <vt:i4>395</vt:i4>
      </vt:variant>
      <vt:variant>
        <vt:i4>0</vt:i4>
      </vt:variant>
      <vt:variant>
        <vt:i4>5</vt:i4>
      </vt:variant>
      <vt:variant>
        <vt:lpwstr/>
      </vt:variant>
      <vt:variant>
        <vt:lpwstr>_Toc465953021</vt:lpwstr>
      </vt:variant>
      <vt:variant>
        <vt:i4>1638452</vt:i4>
      </vt:variant>
      <vt:variant>
        <vt:i4>389</vt:i4>
      </vt:variant>
      <vt:variant>
        <vt:i4>0</vt:i4>
      </vt:variant>
      <vt:variant>
        <vt:i4>5</vt:i4>
      </vt:variant>
      <vt:variant>
        <vt:lpwstr/>
      </vt:variant>
      <vt:variant>
        <vt:lpwstr>_Toc465953020</vt:lpwstr>
      </vt:variant>
      <vt:variant>
        <vt:i4>1703988</vt:i4>
      </vt:variant>
      <vt:variant>
        <vt:i4>383</vt:i4>
      </vt:variant>
      <vt:variant>
        <vt:i4>0</vt:i4>
      </vt:variant>
      <vt:variant>
        <vt:i4>5</vt:i4>
      </vt:variant>
      <vt:variant>
        <vt:lpwstr/>
      </vt:variant>
      <vt:variant>
        <vt:lpwstr>_Toc465953019</vt:lpwstr>
      </vt:variant>
      <vt:variant>
        <vt:i4>1703988</vt:i4>
      </vt:variant>
      <vt:variant>
        <vt:i4>377</vt:i4>
      </vt:variant>
      <vt:variant>
        <vt:i4>0</vt:i4>
      </vt:variant>
      <vt:variant>
        <vt:i4>5</vt:i4>
      </vt:variant>
      <vt:variant>
        <vt:lpwstr/>
      </vt:variant>
      <vt:variant>
        <vt:lpwstr>_Toc465953018</vt:lpwstr>
      </vt:variant>
      <vt:variant>
        <vt:i4>1703988</vt:i4>
      </vt:variant>
      <vt:variant>
        <vt:i4>371</vt:i4>
      </vt:variant>
      <vt:variant>
        <vt:i4>0</vt:i4>
      </vt:variant>
      <vt:variant>
        <vt:i4>5</vt:i4>
      </vt:variant>
      <vt:variant>
        <vt:lpwstr/>
      </vt:variant>
      <vt:variant>
        <vt:lpwstr>_Toc465953017</vt:lpwstr>
      </vt:variant>
      <vt:variant>
        <vt:i4>1703988</vt:i4>
      </vt:variant>
      <vt:variant>
        <vt:i4>365</vt:i4>
      </vt:variant>
      <vt:variant>
        <vt:i4>0</vt:i4>
      </vt:variant>
      <vt:variant>
        <vt:i4>5</vt:i4>
      </vt:variant>
      <vt:variant>
        <vt:lpwstr/>
      </vt:variant>
      <vt:variant>
        <vt:lpwstr>_Toc465953016</vt:lpwstr>
      </vt:variant>
      <vt:variant>
        <vt:i4>1703988</vt:i4>
      </vt:variant>
      <vt:variant>
        <vt:i4>359</vt:i4>
      </vt:variant>
      <vt:variant>
        <vt:i4>0</vt:i4>
      </vt:variant>
      <vt:variant>
        <vt:i4>5</vt:i4>
      </vt:variant>
      <vt:variant>
        <vt:lpwstr/>
      </vt:variant>
      <vt:variant>
        <vt:lpwstr>_Toc465953015</vt:lpwstr>
      </vt:variant>
      <vt:variant>
        <vt:i4>1703988</vt:i4>
      </vt:variant>
      <vt:variant>
        <vt:i4>353</vt:i4>
      </vt:variant>
      <vt:variant>
        <vt:i4>0</vt:i4>
      </vt:variant>
      <vt:variant>
        <vt:i4>5</vt:i4>
      </vt:variant>
      <vt:variant>
        <vt:lpwstr/>
      </vt:variant>
      <vt:variant>
        <vt:lpwstr>_Toc465953014</vt:lpwstr>
      </vt:variant>
      <vt:variant>
        <vt:i4>1703988</vt:i4>
      </vt:variant>
      <vt:variant>
        <vt:i4>347</vt:i4>
      </vt:variant>
      <vt:variant>
        <vt:i4>0</vt:i4>
      </vt:variant>
      <vt:variant>
        <vt:i4>5</vt:i4>
      </vt:variant>
      <vt:variant>
        <vt:lpwstr/>
      </vt:variant>
      <vt:variant>
        <vt:lpwstr>_Toc465953013</vt:lpwstr>
      </vt:variant>
      <vt:variant>
        <vt:i4>1703988</vt:i4>
      </vt:variant>
      <vt:variant>
        <vt:i4>341</vt:i4>
      </vt:variant>
      <vt:variant>
        <vt:i4>0</vt:i4>
      </vt:variant>
      <vt:variant>
        <vt:i4>5</vt:i4>
      </vt:variant>
      <vt:variant>
        <vt:lpwstr/>
      </vt:variant>
      <vt:variant>
        <vt:lpwstr>_Toc465953012</vt:lpwstr>
      </vt:variant>
      <vt:variant>
        <vt:i4>1703988</vt:i4>
      </vt:variant>
      <vt:variant>
        <vt:i4>335</vt:i4>
      </vt:variant>
      <vt:variant>
        <vt:i4>0</vt:i4>
      </vt:variant>
      <vt:variant>
        <vt:i4>5</vt:i4>
      </vt:variant>
      <vt:variant>
        <vt:lpwstr/>
      </vt:variant>
      <vt:variant>
        <vt:lpwstr>_Toc465953011</vt:lpwstr>
      </vt:variant>
      <vt:variant>
        <vt:i4>1703988</vt:i4>
      </vt:variant>
      <vt:variant>
        <vt:i4>329</vt:i4>
      </vt:variant>
      <vt:variant>
        <vt:i4>0</vt:i4>
      </vt:variant>
      <vt:variant>
        <vt:i4>5</vt:i4>
      </vt:variant>
      <vt:variant>
        <vt:lpwstr/>
      </vt:variant>
      <vt:variant>
        <vt:lpwstr>_Toc465953010</vt:lpwstr>
      </vt:variant>
      <vt:variant>
        <vt:i4>1769524</vt:i4>
      </vt:variant>
      <vt:variant>
        <vt:i4>323</vt:i4>
      </vt:variant>
      <vt:variant>
        <vt:i4>0</vt:i4>
      </vt:variant>
      <vt:variant>
        <vt:i4>5</vt:i4>
      </vt:variant>
      <vt:variant>
        <vt:lpwstr/>
      </vt:variant>
      <vt:variant>
        <vt:lpwstr>_Toc465953009</vt:lpwstr>
      </vt:variant>
      <vt:variant>
        <vt:i4>1769524</vt:i4>
      </vt:variant>
      <vt:variant>
        <vt:i4>317</vt:i4>
      </vt:variant>
      <vt:variant>
        <vt:i4>0</vt:i4>
      </vt:variant>
      <vt:variant>
        <vt:i4>5</vt:i4>
      </vt:variant>
      <vt:variant>
        <vt:lpwstr/>
      </vt:variant>
      <vt:variant>
        <vt:lpwstr>_Toc465953008</vt:lpwstr>
      </vt:variant>
      <vt:variant>
        <vt:i4>1769524</vt:i4>
      </vt:variant>
      <vt:variant>
        <vt:i4>311</vt:i4>
      </vt:variant>
      <vt:variant>
        <vt:i4>0</vt:i4>
      </vt:variant>
      <vt:variant>
        <vt:i4>5</vt:i4>
      </vt:variant>
      <vt:variant>
        <vt:lpwstr/>
      </vt:variant>
      <vt:variant>
        <vt:lpwstr>_Toc465953007</vt:lpwstr>
      </vt:variant>
      <vt:variant>
        <vt:i4>1769524</vt:i4>
      </vt:variant>
      <vt:variant>
        <vt:i4>305</vt:i4>
      </vt:variant>
      <vt:variant>
        <vt:i4>0</vt:i4>
      </vt:variant>
      <vt:variant>
        <vt:i4>5</vt:i4>
      </vt:variant>
      <vt:variant>
        <vt:lpwstr/>
      </vt:variant>
      <vt:variant>
        <vt:lpwstr>_Toc465953006</vt:lpwstr>
      </vt:variant>
      <vt:variant>
        <vt:i4>1769524</vt:i4>
      </vt:variant>
      <vt:variant>
        <vt:i4>299</vt:i4>
      </vt:variant>
      <vt:variant>
        <vt:i4>0</vt:i4>
      </vt:variant>
      <vt:variant>
        <vt:i4>5</vt:i4>
      </vt:variant>
      <vt:variant>
        <vt:lpwstr/>
      </vt:variant>
      <vt:variant>
        <vt:lpwstr>_Toc465953005</vt:lpwstr>
      </vt:variant>
      <vt:variant>
        <vt:i4>1769524</vt:i4>
      </vt:variant>
      <vt:variant>
        <vt:i4>293</vt:i4>
      </vt:variant>
      <vt:variant>
        <vt:i4>0</vt:i4>
      </vt:variant>
      <vt:variant>
        <vt:i4>5</vt:i4>
      </vt:variant>
      <vt:variant>
        <vt:lpwstr/>
      </vt:variant>
      <vt:variant>
        <vt:lpwstr>_Toc465953004</vt:lpwstr>
      </vt:variant>
      <vt:variant>
        <vt:i4>1769524</vt:i4>
      </vt:variant>
      <vt:variant>
        <vt:i4>287</vt:i4>
      </vt:variant>
      <vt:variant>
        <vt:i4>0</vt:i4>
      </vt:variant>
      <vt:variant>
        <vt:i4>5</vt:i4>
      </vt:variant>
      <vt:variant>
        <vt:lpwstr/>
      </vt:variant>
      <vt:variant>
        <vt:lpwstr>_Toc465953003</vt:lpwstr>
      </vt:variant>
      <vt:variant>
        <vt:i4>1769524</vt:i4>
      </vt:variant>
      <vt:variant>
        <vt:i4>281</vt:i4>
      </vt:variant>
      <vt:variant>
        <vt:i4>0</vt:i4>
      </vt:variant>
      <vt:variant>
        <vt:i4>5</vt:i4>
      </vt:variant>
      <vt:variant>
        <vt:lpwstr/>
      </vt:variant>
      <vt:variant>
        <vt:lpwstr>_Toc465953002</vt:lpwstr>
      </vt:variant>
      <vt:variant>
        <vt:i4>1769524</vt:i4>
      </vt:variant>
      <vt:variant>
        <vt:i4>275</vt:i4>
      </vt:variant>
      <vt:variant>
        <vt:i4>0</vt:i4>
      </vt:variant>
      <vt:variant>
        <vt:i4>5</vt:i4>
      </vt:variant>
      <vt:variant>
        <vt:lpwstr/>
      </vt:variant>
      <vt:variant>
        <vt:lpwstr>_Toc465953001</vt:lpwstr>
      </vt:variant>
      <vt:variant>
        <vt:i4>1769524</vt:i4>
      </vt:variant>
      <vt:variant>
        <vt:i4>269</vt:i4>
      </vt:variant>
      <vt:variant>
        <vt:i4>0</vt:i4>
      </vt:variant>
      <vt:variant>
        <vt:i4>5</vt:i4>
      </vt:variant>
      <vt:variant>
        <vt:lpwstr/>
      </vt:variant>
      <vt:variant>
        <vt:lpwstr>_Toc465953000</vt:lpwstr>
      </vt:variant>
      <vt:variant>
        <vt:i4>1245245</vt:i4>
      </vt:variant>
      <vt:variant>
        <vt:i4>263</vt:i4>
      </vt:variant>
      <vt:variant>
        <vt:i4>0</vt:i4>
      </vt:variant>
      <vt:variant>
        <vt:i4>5</vt:i4>
      </vt:variant>
      <vt:variant>
        <vt:lpwstr/>
      </vt:variant>
      <vt:variant>
        <vt:lpwstr>_Toc465952999</vt:lpwstr>
      </vt:variant>
      <vt:variant>
        <vt:i4>1245245</vt:i4>
      </vt:variant>
      <vt:variant>
        <vt:i4>257</vt:i4>
      </vt:variant>
      <vt:variant>
        <vt:i4>0</vt:i4>
      </vt:variant>
      <vt:variant>
        <vt:i4>5</vt:i4>
      </vt:variant>
      <vt:variant>
        <vt:lpwstr/>
      </vt:variant>
      <vt:variant>
        <vt:lpwstr>_Toc465952998</vt:lpwstr>
      </vt:variant>
      <vt:variant>
        <vt:i4>1245245</vt:i4>
      </vt:variant>
      <vt:variant>
        <vt:i4>251</vt:i4>
      </vt:variant>
      <vt:variant>
        <vt:i4>0</vt:i4>
      </vt:variant>
      <vt:variant>
        <vt:i4>5</vt:i4>
      </vt:variant>
      <vt:variant>
        <vt:lpwstr/>
      </vt:variant>
      <vt:variant>
        <vt:lpwstr>_Toc465952997</vt:lpwstr>
      </vt:variant>
      <vt:variant>
        <vt:i4>1245245</vt:i4>
      </vt:variant>
      <vt:variant>
        <vt:i4>245</vt:i4>
      </vt:variant>
      <vt:variant>
        <vt:i4>0</vt:i4>
      </vt:variant>
      <vt:variant>
        <vt:i4>5</vt:i4>
      </vt:variant>
      <vt:variant>
        <vt:lpwstr/>
      </vt:variant>
      <vt:variant>
        <vt:lpwstr>_Toc465952996</vt:lpwstr>
      </vt:variant>
      <vt:variant>
        <vt:i4>1245245</vt:i4>
      </vt:variant>
      <vt:variant>
        <vt:i4>239</vt:i4>
      </vt:variant>
      <vt:variant>
        <vt:i4>0</vt:i4>
      </vt:variant>
      <vt:variant>
        <vt:i4>5</vt:i4>
      </vt:variant>
      <vt:variant>
        <vt:lpwstr/>
      </vt:variant>
      <vt:variant>
        <vt:lpwstr>_Toc465952995</vt:lpwstr>
      </vt:variant>
      <vt:variant>
        <vt:i4>1245245</vt:i4>
      </vt:variant>
      <vt:variant>
        <vt:i4>233</vt:i4>
      </vt:variant>
      <vt:variant>
        <vt:i4>0</vt:i4>
      </vt:variant>
      <vt:variant>
        <vt:i4>5</vt:i4>
      </vt:variant>
      <vt:variant>
        <vt:lpwstr/>
      </vt:variant>
      <vt:variant>
        <vt:lpwstr>_Toc465952994</vt:lpwstr>
      </vt:variant>
      <vt:variant>
        <vt:i4>1245245</vt:i4>
      </vt:variant>
      <vt:variant>
        <vt:i4>227</vt:i4>
      </vt:variant>
      <vt:variant>
        <vt:i4>0</vt:i4>
      </vt:variant>
      <vt:variant>
        <vt:i4>5</vt:i4>
      </vt:variant>
      <vt:variant>
        <vt:lpwstr/>
      </vt:variant>
      <vt:variant>
        <vt:lpwstr>_Toc465952993</vt:lpwstr>
      </vt:variant>
      <vt:variant>
        <vt:i4>1245245</vt:i4>
      </vt:variant>
      <vt:variant>
        <vt:i4>221</vt:i4>
      </vt:variant>
      <vt:variant>
        <vt:i4>0</vt:i4>
      </vt:variant>
      <vt:variant>
        <vt:i4>5</vt:i4>
      </vt:variant>
      <vt:variant>
        <vt:lpwstr/>
      </vt:variant>
      <vt:variant>
        <vt:lpwstr>_Toc465952992</vt:lpwstr>
      </vt:variant>
      <vt:variant>
        <vt:i4>1245245</vt:i4>
      </vt:variant>
      <vt:variant>
        <vt:i4>215</vt:i4>
      </vt:variant>
      <vt:variant>
        <vt:i4>0</vt:i4>
      </vt:variant>
      <vt:variant>
        <vt:i4>5</vt:i4>
      </vt:variant>
      <vt:variant>
        <vt:lpwstr/>
      </vt:variant>
      <vt:variant>
        <vt:lpwstr>_Toc465952991</vt:lpwstr>
      </vt:variant>
      <vt:variant>
        <vt:i4>1245245</vt:i4>
      </vt:variant>
      <vt:variant>
        <vt:i4>209</vt:i4>
      </vt:variant>
      <vt:variant>
        <vt:i4>0</vt:i4>
      </vt:variant>
      <vt:variant>
        <vt:i4>5</vt:i4>
      </vt:variant>
      <vt:variant>
        <vt:lpwstr/>
      </vt:variant>
      <vt:variant>
        <vt:lpwstr>_Toc465952990</vt:lpwstr>
      </vt:variant>
      <vt:variant>
        <vt:i4>1179709</vt:i4>
      </vt:variant>
      <vt:variant>
        <vt:i4>203</vt:i4>
      </vt:variant>
      <vt:variant>
        <vt:i4>0</vt:i4>
      </vt:variant>
      <vt:variant>
        <vt:i4>5</vt:i4>
      </vt:variant>
      <vt:variant>
        <vt:lpwstr/>
      </vt:variant>
      <vt:variant>
        <vt:lpwstr>_Toc465952989</vt:lpwstr>
      </vt:variant>
      <vt:variant>
        <vt:i4>1179709</vt:i4>
      </vt:variant>
      <vt:variant>
        <vt:i4>197</vt:i4>
      </vt:variant>
      <vt:variant>
        <vt:i4>0</vt:i4>
      </vt:variant>
      <vt:variant>
        <vt:i4>5</vt:i4>
      </vt:variant>
      <vt:variant>
        <vt:lpwstr/>
      </vt:variant>
      <vt:variant>
        <vt:lpwstr>_Toc465952988</vt:lpwstr>
      </vt:variant>
      <vt:variant>
        <vt:i4>1179709</vt:i4>
      </vt:variant>
      <vt:variant>
        <vt:i4>191</vt:i4>
      </vt:variant>
      <vt:variant>
        <vt:i4>0</vt:i4>
      </vt:variant>
      <vt:variant>
        <vt:i4>5</vt:i4>
      </vt:variant>
      <vt:variant>
        <vt:lpwstr/>
      </vt:variant>
      <vt:variant>
        <vt:lpwstr>_Toc465952987</vt:lpwstr>
      </vt:variant>
      <vt:variant>
        <vt:i4>1179709</vt:i4>
      </vt:variant>
      <vt:variant>
        <vt:i4>185</vt:i4>
      </vt:variant>
      <vt:variant>
        <vt:i4>0</vt:i4>
      </vt:variant>
      <vt:variant>
        <vt:i4>5</vt:i4>
      </vt:variant>
      <vt:variant>
        <vt:lpwstr/>
      </vt:variant>
      <vt:variant>
        <vt:lpwstr>_Toc465952986</vt:lpwstr>
      </vt:variant>
      <vt:variant>
        <vt:i4>1179709</vt:i4>
      </vt:variant>
      <vt:variant>
        <vt:i4>179</vt:i4>
      </vt:variant>
      <vt:variant>
        <vt:i4>0</vt:i4>
      </vt:variant>
      <vt:variant>
        <vt:i4>5</vt:i4>
      </vt:variant>
      <vt:variant>
        <vt:lpwstr/>
      </vt:variant>
      <vt:variant>
        <vt:lpwstr>_Toc465952985</vt:lpwstr>
      </vt:variant>
      <vt:variant>
        <vt:i4>1179709</vt:i4>
      </vt:variant>
      <vt:variant>
        <vt:i4>173</vt:i4>
      </vt:variant>
      <vt:variant>
        <vt:i4>0</vt:i4>
      </vt:variant>
      <vt:variant>
        <vt:i4>5</vt:i4>
      </vt:variant>
      <vt:variant>
        <vt:lpwstr/>
      </vt:variant>
      <vt:variant>
        <vt:lpwstr>_Toc465952984</vt:lpwstr>
      </vt:variant>
      <vt:variant>
        <vt:i4>1179709</vt:i4>
      </vt:variant>
      <vt:variant>
        <vt:i4>167</vt:i4>
      </vt:variant>
      <vt:variant>
        <vt:i4>0</vt:i4>
      </vt:variant>
      <vt:variant>
        <vt:i4>5</vt:i4>
      </vt:variant>
      <vt:variant>
        <vt:lpwstr/>
      </vt:variant>
      <vt:variant>
        <vt:lpwstr>_Toc465952983</vt:lpwstr>
      </vt:variant>
      <vt:variant>
        <vt:i4>1179709</vt:i4>
      </vt:variant>
      <vt:variant>
        <vt:i4>161</vt:i4>
      </vt:variant>
      <vt:variant>
        <vt:i4>0</vt:i4>
      </vt:variant>
      <vt:variant>
        <vt:i4>5</vt:i4>
      </vt:variant>
      <vt:variant>
        <vt:lpwstr/>
      </vt:variant>
      <vt:variant>
        <vt:lpwstr>_Toc465952982</vt:lpwstr>
      </vt:variant>
      <vt:variant>
        <vt:i4>1179709</vt:i4>
      </vt:variant>
      <vt:variant>
        <vt:i4>155</vt:i4>
      </vt:variant>
      <vt:variant>
        <vt:i4>0</vt:i4>
      </vt:variant>
      <vt:variant>
        <vt:i4>5</vt:i4>
      </vt:variant>
      <vt:variant>
        <vt:lpwstr/>
      </vt:variant>
      <vt:variant>
        <vt:lpwstr>_Toc465952981</vt:lpwstr>
      </vt:variant>
      <vt:variant>
        <vt:i4>1179709</vt:i4>
      </vt:variant>
      <vt:variant>
        <vt:i4>149</vt:i4>
      </vt:variant>
      <vt:variant>
        <vt:i4>0</vt:i4>
      </vt:variant>
      <vt:variant>
        <vt:i4>5</vt:i4>
      </vt:variant>
      <vt:variant>
        <vt:lpwstr/>
      </vt:variant>
      <vt:variant>
        <vt:lpwstr>_Toc465952980</vt:lpwstr>
      </vt:variant>
      <vt:variant>
        <vt:i4>1900605</vt:i4>
      </vt:variant>
      <vt:variant>
        <vt:i4>143</vt:i4>
      </vt:variant>
      <vt:variant>
        <vt:i4>0</vt:i4>
      </vt:variant>
      <vt:variant>
        <vt:i4>5</vt:i4>
      </vt:variant>
      <vt:variant>
        <vt:lpwstr/>
      </vt:variant>
      <vt:variant>
        <vt:lpwstr>_Toc465952979</vt:lpwstr>
      </vt:variant>
      <vt:variant>
        <vt:i4>1900605</vt:i4>
      </vt:variant>
      <vt:variant>
        <vt:i4>137</vt:i4>
      </vt:variant>
      <vt:variant>
        <vt:i4>0</vt:i4>
      </vt:variant>
      <vt:variant>
        <vt:i4>5</vt:i4>
      </vt:variant>
      <vt:variant>
        <vt:lpwstr/>
      </vt:variant>
      <vt:variant>
        <vt:lpwstr>_Toc465952978</vt:lpwstr>
      </vt:variant>
      <vt:variant>
        <vt:i4>1900605</vt:i4>
      </vt:variant>
      <vt:variant>
        <vt:i4>131</vt:i4>
      </vt:variant>
      <vt:variant>
        <vt:i4>0</vt:i4>
      </vt:variant>
      <vt:variant>
        <vt:i4>5</vt:i4>
      </vt:variant>
      <vt:variant>
        <vt:lpwstr/>
      </vt:variant>
      <vt:variant>
        <vt:lpwstr>_Toc465952977</vt:lpwstr>
      </vt:variant>
      <vt:variant>
        <vt:i4>1900605</vt:i4>
      </vt:variant>
      <vt:variant>
        <vt:i4>125</vt:i4>
      </vt:variant>
      <vt:variant>
        <vt:i4>0</vt:i4>
      </vt:variant>
      <vt:variant>
        <vt:i4>5</vt:i4>
      </vt:variant>
      <vt:variant>
        <vt:lpwstr/>
      </vt:variant>
      <vt:variant>
        <vt:lpwstr>_Toc465952976</vt:lpwstr>
      </vt:variant>
      <vt:variant>
        <vt:i4>1900605</vt:i4>
      </vt:variant>
      <vt:variant>
        <vt:i4>119</vt:i4>
      </vt:variant>
      <vt:variant>
        <vt:i4>0</vt:i4>
      </vt:variant>
      <vt:variant>
        <vt:i4>5</vt:i4>
      </vt:variant>
      <vt:variant>
        <vt:lpwstr/>
      </vt:variant>
      <vt:variant>
        <vt:lpwstr>_Toc465952975</vt:lpwstr>
      </vt:variant>
      <vt:variant>
        <vt:i4>1900605</vt:i4>
      </vt:variant>
      <vt:variant>
        <vt:i4>113</vt:i4>
      </vt:variant>
      <vt:variant>
        <vt:i4>0</vt:i4>
      </vt:variant>
      <vt:variant>
        <vt:i4>5</vt:i4>
      </vt:variant>
      <vt:variant>
        <vt:lpwstr/>
      </vt:variant>
      <vt:variant>
        <vt:lpwstr>_Toc465952974</vt:lpwstr>
      </vt:variant>
      <vt:variant>
        <vt:i4>1900605</vt:i4>
      </vt:variant>
      <vt:variant>
        <vt:i4>107</vt:i4>
      </vt:variant>
      <vt:variant>
        <vt:i4>0</vt:i4>
      </vt:variant>
      <vt:variant>
        <vt:i4>5</vt:i4>
      </vt:variant>
      <vt:variant>
        <vt:lpwstr/>
      </vt:variant>
      <vt:variant>
        <vt:lpwstr>_Toc465952973</vt:lpwstr>
      </vt:variant>
      <vt:variant>
        <vt:i4>1900605</vt:i4>
      </vt:variant>
      <vt:variant>
        <vt:i4>101</vt:i4>
      </vt:variant>
      <vt:variant>
        <vt:i4>0</vt:i4>
      </vt:variant>
      <vt:variant>
        <vt:i4>5</vt:i4>
      </vt:variant>
      <vt:variant>
        <vt:lpwstr/>
      </vt:variant>
      <vt:variant>
        <vt:lpwstr>_Toc465952972</vt:lpwstr>
      </vt:variant>
      <vt:variant>
        <vt:i4>1900605</vt:i4>
      </vt:variant>
      <vt:variant>
        <vt:i4>95</vt:i4>
      </vt:variant>
      <vt:variant>
        <vt:i4>0</vt:i4>
      </vt:variant>
      <vt:variant>
        <vt:i4>5</vt:i4>
      </vt:variant>
      <vt:variant>
        <vt:lpwstr/>
      </vt:variant>
      <vt:variant>
        <vt:lpwstr>_Toc465952971</vt:lpwstr>
      </vt:variant>
      <vt:variant>
        <vt:i4>1900605</vt:i4>
      </vt:variant>
      <vt:variant>
        <vt:i4>89</vt:i4>
      </vt:variant>
      <vt:variant>
        <vt:i4>0</vt:i4>
      </vt:variant>
      <vt:variant>
        <vt:i4>5</vt:i4>
      </vt:variant>
      <vt:variant>
        <vt:lpwstr/>
      </vt:variant>
      <vt:variant>
        <vt:lpwstr>_Toc465952970</vt:lpwstr>
      </vt:variant>
      <vt:variant>
        <vt:i4>1835069</vt:i4>
      </vt:variant>
      <vt:variant>
        <vt:i4>83</vt:i4>
      </vt:variant>
      <vt:variant>
        <vt:i4>0</vt:i4>
      </vt:variant>
      <vt:variant>
        <vt:i4>5</vt:i4>
      </vt:variant>
      <vt:variant>
        <vt:lpwstr/>
      </vt:variant>
      <vt:variant>
        <vt:lpwstr>_Toc465952969</vt:lpwstr>
      </vt:variant>
      <vt:variant>
        <vt:i4>1835069</vt:i4>
      </vt:variant>
      <vt:variant>
        <vt:i4>77</vt:i4>
      </vt:variant>
      <vt:variant>
        <vt:i4>0</vt:i4>
      </vt:variant>
      <vt:variant>
        <vt:i4>5</vt:i4>
      </vt:variant>
      <vt:variant>
        <vt:lpwstr/>
      </vt:variant>
      <vt:variant>
        <vt:lpwstr>_Toc465952968</vt:lpwstr>
      </vt:variant>
      <vt:variant>
        <vt:i4>1835069</vt:i4>
      </vt:variant>
      <vt:variant>
        <vt:i4>71</vt:i4>
      </vt:variant>
      <vt:variant>
        <vt:i4>0</vt:i4>
      </vt:variant>
      <vt:variant>
        <vt:i4>5</vt:i4>
      </vt:variant>
      <vt:variant>
        <vt:lpwstr/>
      </vt:variant>
      <vt:variant>
        <vt:lpwstr>_Toc465952967</vt:lpwstr>
      </vt:variant>
      <vt:variant>
        <vt:i4>1835069</vt:i4>
      </vt:variant>
      <vt:variant>
        <vt:i4>65</vt:i4>
      </vt:variant>
      <vt:variant>
        <vt:i4>0</vt:i4>
      </vt:variant>
      <vt:variant>
        <vt:i4>5</vt:i4>
      </vt:variant>
      <vt:variant>
        <vt:lpwstr/>
      </vt:variant>
      <vt:variant>
        <vt:lpwstr>_Toc465952966</vt:lpwstr>
      </vt:variant>
      <vt:variant>
        <vt:i4>1835069</vt:i4>
      </vt:variant>
      <vt:variant>
        <vt:i4>59</vt:i4>
      </vt:variant>
      <vt:variant>
        <vt:i4>0</vt:i4>
      </vt:variant>
      <vt:variant>
        <vt:i4>5</vt:i4>
      </vt:variant>
      <vt:variant>
        <vt:lpwstr/>
      </vt:variant>
      <vt:variant>
        <vt:lpwstr>_Toc465952965</vt:lpwstr>
      </vt:variant>
      <vt:variant>
        <vt:i4>1835069</vt:i4>
      </vt:variant>
      <vt:variant>
        <vt:i4>53</vt:i4>
      </vt:variant>
      <vt:variant>
        <vt:i4>0</vt:i4>
      </vt:variant>
      <vt:variant>
        <vt:i4>5</vt:i4>
      </vt:variant>
      <vt:variant>
        <vt:lpwstr/>
      </vt:variant>
      <vt:variant>
        <vt:lpwstr>_Toc465952964</vt:lpwstr>
      </vt:variant>
      <vt:variant>
        <vt:i4>1835069</vt:i4>
      </vt:variant>
      <vt:variant>
        <vt:i4>47</vt:i4>
      </vt:variant>
      <vt:variant>
        <vt:i4>0</vt:i4>
      </vt:variant>
      <vt:variant>
        <vt:i4>5</vt:i4>
      </vt:variant>
      <vt:variant>
        <vt:lpwstr/>
      </vt:variant>
      <vt:variant>
        <vt:lpwstr>_Toc465952963</vt:lpwstr>
      </vt:variant>
      <vt:variant>
        <vt:i4>1835069</vt:i4>
      </vt:variant>
      <vt:variant>
        <vt:i4>41</vt:i4>
      </vt:variant>
      <vt:variant>
        <vt:i4>0</vt:i4>
      </vt:variant>
      <vt:variant>
        <vt:i4>5</vt:i4>
      </vt:variant>
      <vt:variant>
        <vt:lpwstr/>
      </vt:variant>
      <vt:variant>
        <vt:lpwstr>_Toc465952962</vt:lpwstr>
      </vt:variant>
      <vt:variant>
        <vt:i4>1835069</vt:i4>
      </vt:variant>
      <vt:variant>
        <vt:i4>35</vt:i4>
      </vt:variant>
      <vt:variant>
        <vt:i4>0</vt:i4>
      </vt:variant>
      <vt:variant>
        <vt:i4>5</vt:i4>
      </vt:variant>
      <vt:variant>
        <vt:lpwstr/>
      </vt:variant>
      <vt:variant>
        <vt:lpwstr>_Toc465952961</vt:lpwstr>
      </vt:variant>
      <vt:variant>
        <vt:i4>1835069</vt:i4>
      </vt:variant>
      <vt:variant>
        <vt:i4>29</vt:i4>
      </vt:variant>
      <vt:variant>
        <vt:i4>0</vt:i4>
      </vt:variant>
      <vt:variant>
        <vt:i4>5</vt:i4>
      </vt:variant>
      <vt:variant>
        <vt:lpwstr/>
      </vt:variant>
      <vt:variant>
        <vt:lpwstr>_Toc465952960</vt:lpwstr>
      </vt:variant>
      <vt:variant>
        <vt:i4>2031677</vt:i4>
      </vt:variant>
      <vt:variant>
        <vt:i4>23</vt:i4>
      </vt:variant>
      <vt:variant>
        <vt:i4>0</vt:i4>
      </vt:variant>
      <vt:variant>
        <vt:i4>5</vt:i4>
      </vt:variant>
      <vt:variant>
        <vt:lpwstr/>
      </vt:variant>
      <vt:variant>
        <vt:lpwstr>_Toc465952959</vt:lpwstr>
      </vt:variant>
      <vt:variant>
        <vt:i4>2031677</vt:i4>
      </vt:variant>
      <vt:variant>
        <vt:i4>17</vt:i4>
      </vt:variant>
      <vt:variant>
        <vt:i4>0</vt:i4>
      </vt:variant>
      <vt:variant>
        <vt:i4>5</vt:i4>
      </vt:variant>
      <vt:variant>
        <vt:lpwstr/>
      </vt:variant>
      <vt:variant>
        <vt:lpwstr>_Toc465952958</vt:lpwstr>
      </vt:variant>
      <vt:variant>
        <vt:i4>2031677</vt:i4>
      </vt:variant>
      <vt:variant>
        <vt:i4>11</vt:i4>
      </vt:variant>
      <vt:variant>
        <vt:i4>0</vt:i4>
      </vt:variant>
      <vt:variant>
        <vt:i4>5</vt:i4>
      </vt:variant>
      <vt:variant>
        <vt:lpwstr/>
      </vt:variant>
      <vt:variant>
        <vt:lpwstr>_Toc465952957</vt:lpwstr>
      </vt:variant>
      <vt:variant>
        <vt:i4>4653125</vt:i4>
      </vt:variant>
      <vt:variant>
        <vt:i4>6</vt:i4>
      </vt:variant>
      <vt:variant>
        <vt:i4>0</vt:i4>
      </vt:variant>
      <vt:variant>
        <vt:i4>5</vt:i4>
      </vt:variant>
      <vt:variant>
        <vt:lpwstr>https://www.facebook.com/IISDellaCorteVanvitelli/</vt:lpwstr>
      </vt:variant>
      <vt:variant>
        <vt:lpwstr/>
      </vt:variant>
      <vt:variant>
        <vt:i4>5177434</vt:i4>
      </vt:variant>
      <vt:variant>
        <vt:i4>3</vt:i4>
      </vt:variant>
      <vt:variant>
        <vt:i4>0</vt:i4>
      </vt:variant>
      <vt:variant>
        <vt:i4>5</vt:i4>
      </vt:variant>
      <vt:variant>
        <vt:lpwstr>http://www.dellacortevanvitelli.gov/</vt:lpwstr>
      </vt:variant>
      <vt:variant>
        <vt:lpwstr/>
      </vt:variant>
      <vt:variant>
        <vt:i4>1441833</vt:i4>
      </vt:variant>
      <vt:variant>
        <vt:i4>0</vt:i4>
      </vt:variant>
      <vt:variant>
        <vt:i4>0</vt:i4>
      </vt:variant>
      <vt:variant>
        <vt:i4>5</vt:i4>
      </vt:variant>
      <vt:variant>
        <vt:lpwstr>mailto:sais066006@istruzione.it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d’Istituto di PCTO</dc:title>
  <dc:subject>Anno scolastico 2024-2025</dc:subject>
  <dc:creator>Utente</dc:creator>
  <cp:lastModifiedBy>dmc</cp:lastModifiedBy>
  <cp:revision>14</cp:revision>
  <cp:lastPrinted>2019-11-13T10:58:00Z</cp:lastPrinted>
  <dcterms:created xsi:type="dcterms:W3CDTF">2019-11-13T11:08:00Z</dcterms:created>
  <dcterms:modified xsi:type="dcterms:W3CDTF">2024-09-15T19:31:00Z</dcterms:modified>
</cp:coreProperties>
</file>