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F578" w14:textId="77777777" w:rsidR="006F3DF8" w:rsidRDefault="0052192E">
      <w:pPr>
        <w:pStyle w:val="Corpotesto"/>
        <w:rPr>
          <w:rFonts w:ascii="Times New Roman"/>
        </w:rPr>
      </w:pPr>
      <w:r>
        <w:rPr>
          <w:noProof/>
          <w:lang w:bidi="ar-SA"/>
        </w:rPr>
        <w:drawing>
          <wp:anchor distT="0" distB="0" distL="0" distR="0" simplePos="0" relativeHeight="268426895" behindDoc="1" locked="0" layoutInCell="1" allowOverlap="1" wp14:anchorId="6C8B1174" wp14:editId="2E296EFA">
            <wp:simplePos x="0" y="0"/>
            <wp:positionH relativeFrom="page">
              <wp:posOffset>19050</wp:posOffset>
            </wp:positionH>
            <wp:positionV relativeFrom="page">
              <wp:posOffset>6204074</wp:posOffset>
            </wp:positionV>
            <wp:extent cx="7524750" cy="44775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47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2CDE5" w14:textId="77777777" w:rsidR="006F3DF8" w:rsidRDefault="006F3DF8">
      <w:pPr>
        <w:pStyle w:val="Corpotesto"/>
        <w:spacing w:before="2"/>
        <w:rPr>
          <w:rFonts w:ascii="Times New Roman"/>
          <w:sz w:val="22"/>
        </w:rPr>
      </w:pPr>
    </w:p>
    <w:p w14:paraId="443197BE" w14:textId="77777777" w:rsidR="006F3DF8" w:rsidRDefault="0052192E">
      <w:pPr>
        <w:spacing w:before="48" w:line="252" w:lineRule="auto"/>
        <w:ind w:left="2956" w:right="2721" w:firstLine="122"/>
        <w:rPr>
          <w:rFonts w:ascii="Trebuchet MS"/>
          <w:b/>
          <w:sz w:val="28"/>
        </w:rPr>
      </w:pPr>
      <w:r>
        <w:rPr>
          <w:rFonts w:ascii="Trebuchet MS"/>
          <w:b/>
          <w:w w:val="95"/>
          <w:sz w:val="28"/>
        </w:rPr>
        <w:t>SCHEDA</w:t>
      </w:r>
      <w:r>
        <w:rPr>
          <w:rFonts w:ascii="Trebuchet MS"/>
          <w:b/>
          <w:spacing w:val="-50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DI</w:t>
      </w:r>
      <w:r>
        <w:rPr>
          <w:rFonts w:ascii="Trebuchet MS"/>
          <w:b/>
          <w:spacing w:val="-50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VALUTAZIONE</w:t>
      </w:r>
      <w:r>
        <w:rPr>
          <w:rFonts w:ascii="Trebuchet MS"/>
          <w:b/>
          <w:spacing w:val="-50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 xml:space="preserve">STUDENTE </w:t>
      </w:r>
      <w:r>
        <w:rPr>
          <w:rFonts w:ascii="Trebuchet MS"/>
          <w:b/>
          <w:w w:val="90"/>
          <w:sz w:val="28"/>
        </w:rPr>
        <w:t>A CURA DELLA STRUTTURA</w:t>
      </w:r>
      <w:r>
        <w:rPr>
          <w:rFonts w:ascii="Trebuchet MS"/>
          <w:b/>
          <w:spacing w:val="-53"/>
          <w:w w:val="90"/>
          <w:sz w:val="28"/>
        </w:rPr>
        <w:t xml:space="preserve"> </w:t>
      </w:r>
      <w:r>
        <w:rPr>
          <w:rFonts w:ascii="Trebuchet MS"/>
          <w:b/>
          <w:w w:val="90"/>
          <w:sz w:val="28"/>
        </w:rPr>
        <w:t>OSPITANTE</w:t>
      </w:r>
    </w:p>
    <w:p w14:paraId="3D972DCA" w14:textId="77777777" w:rsidR="006F3DF8" w:rsidRDefault="006F3DF8">
      <w:pPr>
        <w:pStyle w:val="Corpotesto"/>
        <w:rPr>
          <w:rFonts w:ascii="Trebuchet MS"/>
          <w:b/>
          <w:sz w:val="28"/>
        </w:rPr>
      </w:pPr>
    </w:p>
    <w:p w14:paraId="6BC46915" w14:textId="77777777" w:rsidR="006F3DF8" w:rsidRDefault="006F3DF8">
      <w:pPr>
        <w:pStyle w:val="Corpotesto"/>
        <w:spacing w:before="10"/>
        <w:rPr>
          <w:rFonts w:ascii="Trebuchet MS"/>
          <w:b/>
          <w:sz w:val="26"/>
        </w:rPr>
      </w:pPr>
    </w:p>
    <w:p w14:paraId="69004E80" w14:textId="2C8F58E9" w:rsidR="006F3DF8" w:rsidRDefault="00C336B8">
      <w:pPr>
        <w:spacing w:before="1"/>
        <w:ind w:left="2980" w:right="2819"/>
        <w:jc w:val="center"/>
        <w:rPr>
          <w:b/>
          <w:sz w:val="28"/>
        </w:rPr>
      </w:pPr>
      <w:r>
        <w:rPr>
          <w:b/>
          <w:sz w:val="28"/>
        </w:rPr>
        <w:t xml:space="preserve">PCTO </w:t>
      </w:r>
      <w:r w:rsidR="007A5C0A">
        <w:rPr>
          <w:b/>
          <w:sz w:val="28"/>
        </w:rPr>
        <w:t>A.S. 202</w:t>
      </w:r>
      <w:r>
        <w:rPr>
          <w:b/>
          <w:sz w:val="28"/>
        </w:rPr>
        <w:t>4</w:t>
      </w:r>
      <w:r w:rsidR="007A5C0A">
        <w:rPr>
          <w:b/>
          <w:sz w:val="28"/>
        </w:rPr>
        <w:t>/2</w:t>
      </w:r>
      <w:r>
        <w:rPr>
          <w:b/>
          <w:sz w:val="28"/>
        </w:rPr>
        <w:t>5</w:t>
      </w:r>
    </w:p>
    <w:p w14:paraId="4BD078B7" w14:textId="77777777" w:rsidR="006F3DF8" w:rsidRDefault="006F3DF8">
      <w:pPr>
        <w:pStyle w:val="Corpotesto"/>
        <w:rPr>
          <w:b/>
          <w:sz w:val="30"/>
        </w:rPr>
      </w:pPr>
    </w:p>
    <w:p w14:paraId="17B3D3C2" w14:textId="77777777" w:rsidR="006F3DF8" w:rsidRDefault="006F3DF8">
      <w:pPr>
        <w:pStyle w:val="Corpotesto"/>
        <w:rPr>
          <w:b/>
          <w:sz w:val="26"/>
        </w:rPr>
      </w:pPr>
    </w:p>
    <w:p w14:paraId="68CF73B2" w14:textId="77777777" w:rsidR="006F3DF8" w:rsidRDefault="0052192E">
      <w:pPr>
        <w:ind w:left="2980" w:right="2814"/>
        <w:jc w:val="center"/>
        <w:rPr>
          <w:b/>
          <w:sz w:val="28"/>
        </w:rPr>
      </w:pPr>
      <w:r>
        <w:rPr>
          <w:b/>
          <w:sz w:val="28"/>
        </w:rPr>
        <w:t>Denominazione del Progetto “STUDENTS AT WORK”</w:t>
      </w:r>
    </w:p>
    <w:p w14:paraId="799652AC" w14:textId="77777777" w:rsidR="006F3DF8" w:rsidRDefault="006F3DF8">
      <w:pPr>
        <w:pStyle w:val="Corpotesto"/>
        <w:rPr>
          <w:b/>
        </w:rPr>
      </w:pPr>
    </w:p>
    <w:p w14:paraId="16EE769D" w14:textId="77777777" w:rsidR="006F3DF8" w:rsidRDefault="006F3DF8">
      <w:pPr>
        <w:pStyle w:val="Corpotesto"/>
        <w:rPr>
          <w:b/>
        </w:rPr>
      </w:pPr>
    </w:p>
    <w:p w14:paraId="55492EB0" w14:textId="77777777" w:rsidR="006F3DF8" w:rsidRDefault="006F3DF8">
      <w:pPr>
        <w:pStyle w:val="Corpotesto"/>
        <w:rPr>
          <w:b/>
        </w:rPr>
      </w:pPr>
    </w:p>
    <w:p w14:paraId="739104FA" w14:textId="77777777" w:rsidR="006F3DF8" w:rsidRDefault="006F3DF8">
      <w:pPr>
        <w:pStyle w:val="Corpotesto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539"/>
      </w:tblGrid>
      <w:tr w:rsidR="006F3DF8" w14:paraId="43F6CA41" w14:textId="77777777">
        <w:trPr>
          <w:trHeight w:val="323"/>
        </w:trPr>
        <w:tc>
          <w:tcPr>
            <w:tcW w:w="9779" w:type="dxa"/>
            <w:gridSpan w:val="2"/>
          </w:tcPr>
          <w:p w14:paraId="1D78F25E" w14:textId="77777777" w:rsidR="006F3DF8" w:rsidRDefault="0052192E">
            <w:pPr>
              <w:pStyle w:val="TableParagraph"/>
              <w:spacing w:before="0" w:line="304" w:lineRule="exact"/>
              <w:ind w:left="2935"/>
              <w:rPr>
                <w:b/>
                <w:sz w:val="28"/>
              </w:rPr>
            </w:pPr>
            <w:r>
              <w:rPr>
                <w:b/>
                <w:sz w:val="28"/>
              </w:rPr>
              <w:t>Scheda Valutazione Studente</w:t>
            </w:r>
          </w:p>
        </w:tc>
      </w:tr>
      <w:tr w:rsidR="006F3DF8" w14:paraId="11BCFF8E" w14:textId="77777777">
        <w:trPr>
          <w:trHeight w:val="1024"/>
        </w:trPr>
        <w:tc>
          <w:tcPr>
            <w:tcW w:w="5240" w:type="dxa"/>
          </w:tcPr>
          <w:p w14:paraId="6DB9EBBD" w14:textId="77777777" w:rsidR="006F3DF8" w:rsidRDefault="0052192E">
            <w:pPr>
              <w:pStyle w:val="TableParagraph"/>
              <w:spacing w:before="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Studente:</w:t>
            </w:r>
          </w:p>
          <w:p w14:paraId="1095A07B" w14:textId="77777777" w:rsidR="006F3DF8" w:rsidRDefault="006F3DF8">
            <w:pPr>
              <w:pStyle w:val="TableParagraph"/>
              <w:ind w:left="0"/>
              <w:rPr>
                <w:b/>
                <w:sz w:val="31"/>
              </w:rPr>
            </w:pPr>
          </w:p>
          <w:p w14:paraId="573A5B09" w14:textId="77777777" w:rsidR="006F3DF8" w:rsidRDefault="0052192E">
            <w:pPr>
              <w:pStyle w:val="TableParagraph"/>
              <w:spacing w:before="0" w:line="317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95"/>
                <w:sz w:val="28"/>
              </w:rPr>
              <w:t>Corso:</w:t>
            </w:r>
            <w:r>
              <w:rPr>
                <w:rFonts w:ascii="Trebuchet MS"/>
                <w:b/>
                <w:spacing w:val="-53"/>
                <w:w w:val="95"/>
                <w:sz w:val="28"/>
              </w:rPr>
              <w:t xml:space="preserve"> </w:t>
            </w:r>
            <w:r>
              <w:rPr>
                <w:rFonts w:ascii="Trebuchet MS"/>
                <w:b/>
                <w:w w:val="95"/>
                <w:sz w:val="28"/>
              </w:rPr>
              <w:t>CostruzioneAmbiente</w:t>
            </w:r>
            <w:r>
              <w:rPr>
                <w:rFonts w:ascii="Trebuchet MS"/>
                <w:b/>
                <w:spacing w:val="-52"/>
                <w:w w:val="95"/>
                <w:sz w:val="28"/>
              </w:rPr>
              <w:t xml:space="preserve"> </w:t>
            </w:r>
            <w:r>
              <w:rPr>
                <w:rFonts w:ascii="Trebuchet MS"/>
                <w:b/>
                <w:w w:val="95"/>
                <w:sz w:val="28"/>
              </w:rPr>
              <w:t>e</w:t>
            </w:r>
            <w:r>
              <w:rPr>
                <w:rFonts w:ascii="Trebuchet MS"/>
                <w:b/>
                <w:spacing w:val="-53"/>
                <w:w w:val="95"/>
                <w:sz w:val="28"/>
              </w:rPr>
              <w:t xml:space="preserve"> </w:t>
            </w:r>
            <w:r>
              <w:rPr>
                <w:rFonts w:ascii="Trebuchet MS"/>
                <w:b/>
                <w:w w:val="95"/>
                <w:sz w:val="28"/>
              </w:rPr>
              <w:t>Territorio</w:t>
            </w:r>
          </w:p>
        </w:tc>
        <w:tc>
          <w:tcPr>
            <w:tcW w:w="4539" w:type="dxa"/>
          </w:tcPr>
          <w:p w14:paraId="74C345A1" w14:textId="77777777" w:rsidR="006F3DF8" w:rsidRDefault="0052192E">
            <w:pPr>
              <w:pStyle w:val="TableParagraph"/>
              <w:tabs>
                <w:tab w:val="left" w:pos="4249"/>
              </w:tabs>
              <w:spacing w:before="3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Ente/Azienda:</w:t>
            </w:r>
            <w:r>
              <w:rPr>
                <w:rFonts w:ascii="Trebuchet MS"/>
                <w:b/>
                <w:spacing w:val="-21"/>
                <w:sz w:val="28"/>
              </w:rPr>
              <w:t xml:space="preserve"> </w:t>
            </w:r>
            <w:r>
              <w:rPr>
                <w:rFonts w:ascii="Trebuchet MS"/>
                <w:b/>
                <w:w w:val="75"/>
                <w:sz w:val="28"/>
                <w:u w:val="thick"/>
              </w:rPr>
              <w:t xml:space="preserve"> </w:t>
            </w:r>
            <w:r>
              <w:rPr>
                <w:rFonts w:ascii="Trebuchet MS"/>
                <w:b/>
                <w:sz w:val="28"/>
                <w:u w:val="thick"/>
              </w:rPr>
              <w:tab/>
            </w:r>
          </w:p>
          <w:p w14:paraId="025317C5" w14:textId="77777777" w:rsidR="006F3DF8" w:rsidRDefault="006F3DF8">
            <w:pPr>
              <w:pStyle w:val="TableParagraph"/>
              <w:ind w:left="0"/>
              <w:rPr>
                <w:b/>
                <w:sz w:val="31"/>
              </w:rPr>
            </w:pPr>
          </w:p>
          <w:p w14:paraId="48C391CB" w14:textId="77777777" w:rsidR="006F3DF8" w:rsidRDefault="0052192E">
            <w:pPr>
              <w:pStyle w:val="TableParagraph"/>
              <w:tabs>
                <w:tab w:val="left" w:pos="4268"/>
              </w:tabs>
              <w:spacing w:before="0" w:line="317" w:lineRule="exact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90"/>
                <w:sz w:val="28"/>
              </w:rPr>
              <w:t>Responsabile:</w:t>
            </w:r>
            <w:r>
              <w:rPr>
                <w:rFonts w:ascii="Trebuchet MS"/>
                <w:b/>
                <w:spacing w:val="-36"/>
                <w:w w:val="90"/>
                <w:sz w:val="28"/>
              </w:rPr>
              <w:t xml:space="preserve"> </w:t>
            </w:r>
            <w:r>
              <w:rPr>
                <w:rFonts w:ascii="Trebuchet MS"/>
                <w:b/>
                <w:w w:val="90"/>
                <w:sz w:val="28"/>
              </w:rPr>
              <w:t>Sig.</w:t>
            </w:r>
            <w:r>
              <w:rPr>
                <w:rFonts w:ascii="Trebuchet MS"/>
                <w:b/>
                <w:spacing w:val="-21"/>
                <w:sz w:val="28"/>
              </w:rPr>
              <w:t xml:space="preserve"> </w:t>
            </w:r>
            <w:r>
              <w:rPr>
                <w:rFonts w:ascii="Trebuchet MS"/>
                <w:b/>
                <w:w w:val="75"/>
                <w:sz w:val="28"/>
                <w:u w:val="thick"/>
              </w:rPr>
              <w:t xml:space="preserve"> </w:t>
            </w:r>
            <w:r>
              <w:rPr>
                <w:rFonts w:ascii="Trebuchet MS"/>
                <w:b/>
                <w:sz w:val="28"/>
                <w:u w:val="thick"/>
              </w:rPr>
              <w:tab/>
            </w:r>
          </w:p>
        </w:tc>
      </w:tr>
      <w:tr w:rsidR="006F3DF8" w14:paraId="3F08580B" w14:textId="77777777">
        <w:trPr>
          <w:trHeight w:val="1005"/>
        </w:trPr>
        <w:tc>
          <w:tcPr>
            <w:tcW w:w="9779" w:type="dxa"/>
            <w:gridSpan w:val="2"/>
          </w:tcPr>
          <w:p w14:paraId="1AA496CC" w14:textId="77777777" w:rsidR="006F3DF8" w:rsidRDefault="006F3DF8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739CA08" w14:textId="5F778EDD" w:rsidR="006F3DF8" w:rsidRDefault="00C336B8" w:rsidP="00F54F66">
            <w:pPr>
              <w:pStyle w:val="TableParagraph"/>
              <w:tabs>
                <w:tab w:val="left" w:pos="6448"/>
              </w:tabs>
              <w:spacing w:before="0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w w:val="95"/>
                <w:sz w:val="28"/>
              </w:rPr>
              <w:t>PCTO</w:t>
            </w:r>
            <w:r w:rsidR="0052192E">
              <w:rPr>
                <w:rFonts w:ascii="Trebuchet MS"/>
                <w:b/>
                <w:spacing w:val="-51"/>
                <w:w w:val="95"/>
                <w:sz w:val="28"/>
              </w:rPr>
              <w:t xml:space="preserve"> </w:t>
            </w:r>
            <w:r w:rsidR="0052192E">
              <w:rPr>
                <w:rFonts w:ascii="Trebuchet MS"/>
                <w:b/>
                <w:w w:val="95"/>
                <w:sz w:val="28"/>
              </w:rPr>
              <w:t>:</w:t>
            </w:r>
            <w:r w:rsidR="0052192E">
              <w:rPr>
                <w:rFonts w:ascii="Trebuchet MS"/>
                <w:b/>
                <w:spacing w:val="-53"/>
                <w:w w:val="95"/>
                <w:sz w:val="28"/>
              </w:rPr>
              <w:t xml:space="preserve"> </w:t>
            </w:r>
            <w:r w:rsidR="0052192E">
              <w:rPr>
                <w:rFonts w:ascii="Trebuchet MS"/>
                <w:b/>
                <w:w w:val="95"/>
                <w:sz w:val="28"/>
              </w:rPr>
              <w:t>da</w:t>
            </w:r>
            <w:r>
              <w:rPr>
                <w:rFonts w:ascii="Trebuchet MS"/>
                <w:b/>
                <w:w w:val="95"/>
                <w:sz w:val="28"/>
              </w:rPr>
              <w:t>l</w:t>
            </w:r>
            <w:r>
              <w:rPr>
                <w:rFonts w:ascii="Trebuchet MS"/>
                <w:b/>
                <w:w w:val="95"/>
                <w:sz w:val="28"/>
              </w:rPr>
              <w:t>…</w:t>
            </w:r>
            <w:r>
              <w:rPr>
                <w:rFonts w:ascii="Trebuchet MS"/>
                <w:b/>
                <w:w w:val="95"/>
                <w:sz w:val="28"/>
              </w:rPr>
              <w:t xml:space="preserve">    </w:t>
            </w:r>
            <w:r w:rsidR="0052192E">
              <w:rPr>
                <w:rFonts w:ascii="Trebuchet MS"/>
                <w:b/>
                <w:sz w:val="28"/>
              </w:rPr>
              <w:t>al</w:t>
            </w:r>
            <w:r w:rsidR="0052192E">
              <w:rPr>
                <w:rFonts w:ascii="Trebuchet MS"/>
                <w:b/>
                <w:spacing w:val="28"/>
                <w:sz w:val="28"/>
              </w:rPr>
              <w:t xml:space="preserve"> </w:t>
            </w:r>
            <w:r>
              <w:rPr>
                <w:rFonts w:ascii="Trebuchet MS"/>
                <w:b/>
                <w:spacing w:val="28"/>
                <w:sz w:val="28"/>
              </w:rPr>
              <w:t>…</w:t>
            </w:r>
            <w:r>
              <w:rPr>
                <w:rFonts w:ascii="Trebuchet MS"/>
                <w:b/>
                <w:spacing w:val="28"/>
                <w:sz w:val="28"/>
              </w:rPr>
              <w:t>.</w:t>
            </w:r>
          </w:p>
        </w:tc>
      </w:tr>
    </w:tbl>
    <w:p w14:paraId="3E266E3F" w14:textId="77777777" w:rsidR="006F3DF8" w:rsidRDefault="006F3DF8">
      <w:pPr>
        <w:pStyle w:val="Corpotesto"/>
        <w:rPr>
          <w:b/>
        </w:rPr>
      </w:pPr>
    </w:p>
    <w:p w14:paraId="63602EF7" w14:textId="77777777" w:rsidR="006F3DF8" w:rsidRDefault="006F3DF8">
      <w:pPr>
        <w:pStyle w:val="Corpotesto"/>
        <w:rPr>
          <w:b/>
        </w:rPr>
      </w:pPr>
    </w:p>
    <w:p w14:paraId="7BF6AFE4" w14:textId="77777777" w:rsidR="006F3DF8" w:rsidRDefault="006F3DF8">
      <w:pPr>
        <w:pStyle w:val="Corpotesto"/>
        <w:rPr>
          <w:b/>
        </w:rPr>
      </w:pPr>
    </w:p>
    <w:p w14:paraId="41C6A8D3" w14:textId="77777777" w:rsidR="006F3DF8" w:rsidRDefault="006F3DF8">
      <w:pPr>
        <w:pStyle w:val="Corpotesto"/>
        <w:rPr>
          <w:b/>
        </w:rPr>
      </w:pPr>
    </w:p>
    <w:p w14:paraId="7D478F2D" w14:textId="77777777" w:rsidR="006F3DF8" w:rsidRDefault="006F3DF8">
      <w:pPr>
        <w:pStyle w:val="Corpotesto"/>
        <w:rPr>
          <w:b/>
        </w:rPr>
      </w:pPr>
    </w:p>
    <w:p w14:paraId="3D4C9A19" w14:textId="77777777" w:rsidR="006F3DF8" w:rsidRDefault="006F3DF8">
      <w:pPr>
        <w:pStyle w:val="Corpotesto"/>
        <w:rPr>
          <w:b/>
        </w:rPr>
      </w:pPr>
    </w:p>
    <w:p w14:paraId="3EC08886" w14:textId="77777777" w:rsidR="006F3DF8" w:rsidRDefault="006F3DF8">
      <w:pPr>
        <w:pStyle w:val="Corpotesto"/>
        <w:rPr>
          <w:b/>
        </w:rPr>
      </w:pPr>
    </w:p>
    <w:p w14:paraId="7B42558B" w14:textId="77777777" w:rsidR="006F3DF8" w:rsidRDefault="006F3DF8">
      <w:pPr>
        <w:pStyle w:val="Corpotesto"/>
        <w:spacing w:before="1"/>
        <w:rPr>
          <w:b/>
          <w:sz w:val="17"/>
        </w:rPr>
      </w:pPr>
    </w:p>
    <w:p w14:paraId="3AD89FAC" w14:textId="77777777" w:rsidR="006F3DF8" w:rsidRDefault="0052192E">
      <w:pPr>
        <w:spacing w:before="39"/>
        <w:ind w:left="5141" w:right="1231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Ente/Azienda</w:t>
      </w:r>
    </w:p>
    <w:p w14:paraId="23724BCC" w14:textId="77777777" w:rsidR="006F3DF8" w:rsidRDefault="0052192E">
      <w:pPr>
        <w:spacing w:before="267"/>
        <w:ind w:left="5301" w:right="1231"/>
        <w:jc w:val="center"/>
        <w:rPr>
          <w:b/>
          <w:sz w:val="32"/>
        </w:rPr>
      </w:pPr>
      <w:r>
        <w:rPr>
          <w:b/>
          <w:sz w:val="32"/>
        </w:rPr>
        <w:t>……………………………..</w:t>
      </w:r>
    </w:p>
    <w:p w14:paraId="72D2A16E" w14:textId="77777777" w:rsidR="006F3DF8" w:rsidRDefault="006F3DF8">
      <w:pPr>
        <w:pStyle w:val="Corpotesto"/>
        <w:rPr>
          <w:b/>
        </w:rPr>
      </w:pPr>
    </w:p>
    <w:p w14:paraId="1587EE60" w14:textId="77777777" w:rsidR="006F3DF8" w:rsidRDefault="006F3DF8">
      <w:pPr>
        <w:pStyle w:val="Corpotesto"/>
        <w:rPr>
          <w:b/>
        </w:rPr>
      </w:pPr>
    </w:p>
    <w:p w14:paraId="1AD0A4A1" w14:textId="77777777" w:rsidR="006F3DF8" w:rsidRDefault="006F3DF8">
      <w:pPr>
        <w:pStyle w:val="Corpotesto"/>
        <w:rPr>
          <w:b/>
        </w:rPr>
      </w:pPr>
    </w:p>
    <w:p w14:paraId="51488077" w14:textId="77777777" w:rsidR="006F3DF8" w:rsidRDefault="006F3DF8">
      <w:pPr>
        <w:pStyle w:val="Corpotesto"/>
        <w:rPr>
          <w:b/>
        </w:rPr>
      </w:pPr>
    </w:p>
    <w:p w14:paraId="6575361C" w14:textId="77777777" w:rsidR="006F3DF8" w:rsidRDefault="006F3DF8">
      <w:pPr>
        <w:pStyle w:val="Corpotesto"/>
        <w:rPr>
          <w:b/>
        </w:rPr>
      </w:pPr>
    </w:p>
    <w:p w14:paraId="5CA9CB0E" w14:textId="77777777" w:rsidR="006F3DF8" w:rsidRDefault="006F3DF8">
      <w:pPr>
        <w:pStyle w:val="Corpotesto"/>
        <w:rPr>
          <w:b/>
        </w:rPr>
      </w:pPr>
    </w:p>
    <w:p w14:paraId="78DFADBA" w14:textId="77777777" w:rsidR="006F3DF8" w:rsidRDefault="006F3DF8">
      <w:pPr>
        <w:pStyle w:val="Corpotesto"/>
        <w:rPr>
          <w:b/>
        </w:rPr>
      </w:pPr>
    </w:p>
    <w:p w14:paraId="3818AA03" w14:textId="77777777" w:rsidR="006F3DF8" w:rsidRDefault="006F3DF8">
      <w:pPr>
        <w:pStyle w:val="Corpotesto"/>
        <w:rPr>
          <w:b/>
        </w:rPr>
      </w:pPr>
    </w:p>
    <w:p w14:paraId="253F0F3B" w14:textId="77777777" w:rsidR="006F3DF8" w:rsidRDefault="006F3DF8">
      <w:pPr>
        <w:pStyle w:val="Corpotesto"/>
        <w:rPr>
          <w:b/>
        </w:rPr>
      </w:pPr>
    </w:p>
    <w:p w14:paraId="7F38119D" w14:textId="77777777" w:rsidR="006F3DF8" w:rsidRDefault="006F3DF8">
      <w:pPr>
        <w:pStyle w:val="Corpotesto"/>
        <w:rPr>
          <w:b/>
        </w:rPr>
      </w:pPr>
    </w:p>
    <w:p w14:paraId="2508A34E" w14:textId="77777777" w:rsidR="006F3DF8" w:rsidRDefault="006F3DF8">
      <w:pPr>
        <w:pStyle w:val="Corpotesto"/>
        <w:rPr>
          <w:b/>
        </w:rPr>
      </w:pPr>
    </w:p>
    <w:p w14:paraId="576DB722" w14:textId="77777777" w:rsidR="006F3DF8" w:rsidRDefault="006F3DF8">
      <w:pPr>
        <w:pStyle w:val="Corpotesto"/>
        <w:rPr>
          <w:b/>
        </w:rPr>
      </w:pPr>
    </w:p>
    <w:p w14:paraId="27177E5A" w14:textId="77777777" w:rsidR="006F3DF8" w:rsidRDefault="006F3DF8">
      <w:pPr>
        <w:pStyle w:val="Corpotesto"/>
        <w:rPr>
          <w:b/>
        </w:rPr>
      </w:pPr>
    </w:p>
    <w:p w14:paraId="4B5704DB" w14:textId="77777777" w:rsidR="006F3DF8" w:rsidRDefault="006F3DF8">
      <w:pPr>
        <w:pStyle w:val="Corpotesto"/>
        <w:rPr>
          <w:b/>
        </w:rPr>
      </w:pPr>
    </w:p>
    <w:p w14:paraId="64622E4E" w14:textId="77777777" w:rsidR="006F3DF8" w:rsidRDefault="006F3DF8">
      <w:pPr>
        <w:pStyle w:val="Corpotesto"/>
        <w:spacing w:before="7"/>
        <w:rPr>
          <w:b/>
          <w:sz w:val="17"/>
        </w:rPr>
      </w:pPr>
    </w:p>
    <w:p w14:paraId="259763FE" w14:textId="77777777" w:rsidR="006F3DF8" w:rsidRDefault="0052192E">
      <w:pPr>
        <w:pStyle w:val="Corpotesto"/>
        <w:spacing w:before="62" w:line="254" w:lineRule="auto"/>
        <w:ind w:left="112" w:right="5670"/>
      </w:pPr>
      <w:r>
        <w:rPr>
          <w:w w:val="95"/>
        </w:rPr>
        <w:t>via</w:t>
      </w:r>
      <w:r>
        <w:rPr>
          <w:spacing w:val="-33"/>
          <w:w w:val="95"/>
        </w:rPr>
        <w:t xml:space="preserve"> </w:t>
      </w:r>
      <w:r>
        <w:rPr>
          <w:w w:val="95"/>
        </w:rPr>
        <w:t>Prolungamento</w:t>
      </w:r>
      <w:r>
        <w:rPr>
          <w:spacing w:val="-32"/>
          <w:w w:val="95"/>
        </w:rPr>
        <w:t xml:space="preserve"> </w:t>
      </w:r>
      <w:r>
        <w:rPr>
          <w:w w:val="95"/>
        </w:rPr>
        <w:t>Marconi</w:t>
      </w:r>
      <w:r>
        <w:rPr>
          <w:spacing w:val="-32"/>
          <w:w w:val="95"/>
        </w:rPr>
        <w:t xml:space="preserve"> </w:t>
      </w:r>
      <w:r>
        <w:rPr>
          <w:w w:val="95"/>
        </w:rPr>
        <w:t>84013</w:t>
      </w:r>
      <w:r>
        <w:rPr>
          <w:spacing w:val="-33"/>
          <w:w w:val="95"/>
        </w:rPr>
        <w:t xml:space="preserve"> </w:t>
      </w:r>
      <w:r>
        <w:rPr>
          <w:w w:val="95"/>
        </w:rPr>
        <w:t>Cava</w:t>
      </w:r>
      <w:r>
        <w:rPr>
          <w:spacing w:val="-32"/>
          <w:w w:val="95"/>
        </w:rPr>
        <w:t xml:space="preserve"> </w:t>
      </w:r>
      <w:r>
        <w:rPr>
          <w:w w:val="95"/>
        </w:rPr>
        <w:t>de'</w:t>
      </w:r>
      <w:r>
        <w:rPr>
          <w:spacing w:val="-32"/>
          <w:w w:val="95"/>
        </w:rPr>
        <w:t xml:space="preserve"> </w:t>
      </w:r>
      <w:r>
        <w:rPr>
          <w:w w:val="95"/>
        </w:rPr>
        <w:t>Tirreni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(Sa) </w:t>
      </w:r>
      <w:r>
        <w:t xml:space="preserve">tel fax: 089463407 </w:t>
      </w:r>
      <w:hyperlink r:id="rId8">
        <w:r>
          <w:t>www.dellacortevanvitelli.gov.it</w:t>
        </w:r>
      </w:hyperlink>
      <w:r>
        <w:t xml:space="preserve"> </w:t>
      </w:r>
      <w:hyperlink r:id="rId9">
        <w:r>
          <w:rPr>
            <w:spacing w:val="-1"/>
            <w:w w:val="90"/>
          </w:rPr>
          <w:t xml:space="preserve">sais066006@istruzione.it </w:t>
        </w:r>
      </w:hyperlink>
      <w:hyperlink r:id="rId10">
        <w:r>
          <w:rPr>
            <w:w w:val="90"/>
          </w:rPr>
          <w:t>sais066006@pec.istruzione.it</w:t>
        </w:r>
      </w:hyperlink>
      <w:r>
        <w:rPr>
          <w:w w:val="90"/>
        </w:rPr>
        <w:t xml:space="preserve"> codice</w:t>
      </w:r>
      <w:r>
        <w:rPr>
          <w:spacing w:val="-12"/>
          <w:w w:val="90"/>
        </w:rPr>
        <w:t xml:space="preserve"> </w:t>
      </w:r>
      <w:r>
        <w:rPr>
          <w:w w:val="90"/>
        </w:rPr>
        <w:t>mecc:</w:t>
      </w:r>
      <w:r>
        <w:rPr>
          <w:spacing w:val="-9"/>
          <w:w w:val="90"/>
        </w:rPr>
        <w:t xml:space="preserve"> </w:t>
      </w:r>
      <w:r>
        <w:rPr>
          <w:w w:val="90"/>
        </w:rPr>
        <w:t>SAIS066006</w:t>
      </w:r>
      <w:r>
        <w:rPr>
          <w:spacing w:val="-11"/>
          <w:w w:val="90"/>
        </w:rPr>
        <w:t xml:space="preserve"> </w:t>
      </w:r>
      <w:r>
        <w:rPr>
          <w:w w:val="90"/>
        </w:rPr>
        <w:t>codice</w:t>
      </w:r>
      <w:r>
        <w:rPr>
          <w:spacing w:val="-11"/>
          <w:w w:val="90"/>
        </w:rPr>
        <w:t xml:space="preserve"> </w:t>
      </w:r>
      <w:r>
        <w:rPr>
          <w:w w:val="90"/>
        </w:rPr>
        <w:t>fiscale:</w:t>
      </w:r>
      <w:r>
        <w:rPr>
          <w:spacing w:val="-11"/>
          <w:w w:val="90"/>
        </w:rPr>
        <w:t xml:space="preserve"> </w:t>
      </w:r>
      <w:r>
        <w:rPr>
          <w:w w:val="90"/>
        </w:rPr>
        <w:t>95146410659</w:t>
      </w:r>
    </w:p>
    <w:p w14:paraId="3BE3D234" w14:textId="77777777" w:rsidR="006F3DF8" w:rsidRDefault="006F3DF8">
      <w:pPr>
        <w:spacing w:line="254" w:lineRule="auto"/>
        <w:sectPr w:rsidR="006F3DF8">
          <w:headerReference w:type="default" r:id="rId11"/>
          <w:type w:val="continuous"/>
          <w:pgSz w:w="11910" w:h="16840"/>
          <w:pgMar w:top="1660" w:right="900" w:bottom="0" w:left="740" w:header="709" w:footer="720" w:gutter="0"/>
          <w:cols w:space="720"/>
        </w:sectPr>
      </w:pPr>
    </w:p>
    <w:p w14:paraId="2E03E0F2" w14:textId="77777777" w:rsidR="006F3DF8" w:rsidRDefault="0052192E">
      <w:pPr>
        <w:pStyle w:val="Corpotesto"/>
        <w:spacing w:before="2"/>
      </w:pPr>
      <w:r>
        <w:rPr>
          <w:noProof/>
          <w:lang w:bidi="ar-SA"/>
        </w:rPr>
        <w:lastRenderedPageBreak/>
        <w:drawing>
          <wp:anchor distT="0" distB="0" distL="0" distR="0" simplePos="0" relativeHeight="268426919" behindDoc="1" locked="0" layoutInCell="1" allowOverlap="1" wp14:anchorId="06932C97" wp14:editId="57224012">
            <wp:simplePos x="0" y="0"/>
            <wp:positionH relativeFrom="page">
              <wp:posOffset>19050</wp:posOffset>
            </wp:positionH>
            <wp:positionV relativeFrom="page">
              <wp:posOffset>6204074</wp:posOffset>
            </wp:positionV>
            <wp:extent cx="7524750" cy="4477535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447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D96566" w14:textId="77777777" w:rsidR="006F3DF8" w:rsidRDefault="0052192E">
      <w:pPr>
        <w:spacing w:before="55"/>
        <w:ind w:left="1761"/>
        <w:rPr>
          <w:rFonts w:ascii="Trebuchet MS"/>
          <w:b/>
          <w:sz w:val="24"/>
        </w:rPr>
      </w:pPr>
      <w:r>
        <w:rPr>
          <w:rFonts w:ascii="Trebuchet MS"/>
          <w:b/>
          <w:w w:val="95"/>
          <w:sz w:val="24"/>
        </w:rPr>
        <w:t>LIVELLI: 4 = OTTIMO, 3 = BUONO, 2 = SUFFICIENTE, 1 = INSUFFICIENTE</w:t>
      </w:r>
    </w:p>
    <w:p w14:paraId="6013F0D0" w14:textId="77777777" w:rsidR="006F3DF8" w:rsidRDefault="006F3DF8">
      <w:pPr>
        <w:pStyle w:val="Corpotesto"/>
        <w:spacing w:before="1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3"/>
        <w:gridCol w:w="3546"/>
        <w:gridCol w:w="1275"/>
        <w:gridCol w:w="2555"/>
      </w:tblGrid>
      <w:tr w:rsidR="006F3DF8" w14:paraId="547BD582" w14:textId="77777777">
        <w:trPr>
          <w:trHeight w:val="1372"/>
        </w:trPr>
        <w:tc>
          <w:tcPr>
            <w:tcW w:w="1527" w:type="dxa"/>
          </w:tcPr>
          <w:p w14:paraId="780A57F1" w14:textId="77777777" w:rsidR="006F3DF8" w:rsidRDefault="0052192E">
            <w:pPr>
              <w:pStyle w:val="TableParagraph"/>
              <w:spacing w:line="254" w:lineRule="auto"/>
              <w:ind w:right="53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COMPITI E MANSIONI AFFIDATE</w:t>
            </w:r>
          </w:p>
        </w:tc>
        <w:tc>
          <w:tcPr>
            <w:tcW w:w="8509" w:type="dxa"/>
            <w:gridSpan w:val="4"/>
          </w:tcPr>
          <w:p w14:paraId="3FDCA679" w14:textId="77777777" w:rsidR="006F3DF8" w:rsidRDefault="0052192E">
            <w:pPr>
              <w:pStyle w:val="TableParagraph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TECNICO INDIRIZZO TECNOLOGICO – COSTRUZIONE AMBIENTE E TERRITORIO</w:t>
            </w:r>
          </w:p>
          <w:p w14:paraId="0EEB356B" w14:textId="77777777" w:rsidR="006F3DF8" w:rsidRDefault="005219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0"/>
              <w:rPr>
                <w:rFonts w:ascii="Symbol"/>
              </w:rPr>
            </w:pPr>
            <w:r>
              <w:t>Realizza</w:t>
            </w:r>
            <w:r>
              <w:rPr>
                <w:spacing w:val="-40"/>
              </w:rPr>
              <w:t xml:space="preserve"> </w:t>
            </w:r>
            <w:r>
              <w:t>rilievi</w:t>
            </w:r>
            <w:r>
              <w:rPr>
                <w:spacing w:val="-40"/>
              </w:rPr>
              <w:t xml:space="preserve"> </w:t>
            </w:r>
            <w:r>
              <w:t>e</w:t>
            </w:r>
            <w:r>
              <w:rPr>
                <w:spacing w:val="-39"/>
              </w:rPr>
              <w:t xml:space="preserve"> </w:t>
            </w:r>
            <w:r>
              <w:t>restituzioni</w:t>
            </w:r>
            <w:r>
              <w:rPr>
                <w:spacing w:val="-39"/>
              </w:rPr>
              <w:t xml:space="preserve"> </w:t>
            </w:r>
            <w:r>
              <w:t>grafiche.</w:t>
            </w:r>
            <w:r>
              <w:rPr>
                <w:spacing w:val="-40"/>
              </w:rPr>
              <w:t xml:space="preserve"> </w:t>
            </w:r>
            <w:r>
              <w:t>Esegue</w:t>
            </w:r>
            <w:r>
              <w:rPr>
                <w:spacing w:val="-40"/>
              </w:rPr>
              <w:t xml:space="preserve"> </w:t>
            </w:r>
            <w:r>
              <w:t>operazioni</w:t>
            </w:r>
            <w:r>
              <w:rPr>
                <w:spacing w:val="-39"/>
              </w:rPr>
              <w:t xml:space="preserve"> </w:t>
            </w:r>
            <w:r>
              <w:t>di</w:t>
            </w:r>
            <w:r>
              <w:rPr>
                <w:spacing w:val="-40"/>
              </w:rPr>
              <w:t xml:space="preserve"> </w:t>
            </w:r>
            <w:r>
              <w:t>prestampa</w:t>
            </w:r>
            <w:r>
              <w:rPr>
                <w:spacing w:val="-39"/>
              </w:rPr>
              <w:t xml:space="preserve"> </w:t>
            </w:r>
            <w:r>
              <w:t>e</w:t>
            </w:r>
            <w:r>
              <w:rPr>
                <w:spacing w:val="-40"/>
              </w:rPr>
              <w:t xml:space="preserve"> </w:t>
            </w:r>
            <w:r>
              <w:t>stampa</w:t>
            </w:r>
          </w:p>
          <w:p w14:paraId="706D0BF5" w14:textId="77777777" w:rsidR="006F3DF8" w:rsidRDefault="005219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/>
              <w:rPr>
                <w:rFonts w:ascii="Symbol" w:hAnsi="Symbol"/>
              </w:rPr>
            </w:pPr>
            <w:r>
              <w:t>Gestisce</w:t>
            </w:r>
            <w:r>
              <w:rPr>
                <w:spacing w:val="-42"/>
              </w:rPr>
              <w:t xml:space="preserve"> </w:t>
            </w:r>
            <w:r>
              <w:t>l’iter</w:t>
            </w:r>
            <w:r>
              <w:rPr>
                <w:spacing w:val="-41"/>
              </w:rPr>
              <w:t xml:space="preserve"> </w:t>
            </w:r>
            <w:r>
              <w:t>contabile</w:t>
            </w:r>
            <w:r>
              <w:rPr>
                <w:spacing w:val="-42"/>
              </w:rPr>
              <w:t xml:space="preserve"> </w:t>
            </w:r>
            <w:r>
              <w:t>di</w:t>
            </w:r>
            <w:r>
              <w:rPr>
                <w:spacing w:val="-43"/>
              </w:rPr>
              <w:t xml:space="preserve"> </w:t>
            </w:r>
            <w:r>
              <w:t>un</w:t>
            </w:r>
            <w:r>
              <w:rPr>
                <w:spacing w:val="-42"/>
              </w:rPr>
              <w:t xml:space="preserve"> </w:t>
            </w:r>
            <w:r>
              <w:t>lavoro</w:t>
            </w:r>
            <w:r>
              <w:rPr>
                <w:spacing w:val="-40"/>
              </w:rPr>
              <w:t xml:space="preserve"> </w:t>
            </w:r>
            <w:r>
              <w:t>(ovvero</w:t>
            </w:r>
            <w:r>
              <w:rPr>
                <w:spacing w:val="-42"/>
              </w:rPr>
              <w:t xml:space="preserve"> </w:t>
            </w:r>
            <w:r>
              <w:t>Gestisce</w:t>
            </w:r>
            <w:r>
              <w:rPr>
                <w:spacing w:val="-42"/>
              </w:rPr>
              <w:t xml:space="preserve"> </w:t>
            </w:r>
            <w:r>
              <w:t>l’iter</w:t>
            </w:r>
            <w:r>
              <w:rPr>
                <w:spacing w:val="-42"/>
              </w:rPr>
              <w:t xml:space="preserve"> </w:t>
            </w:r>
            <w:r>
              <w:t>contabile</w:t>
            </w:r>
            <w:r>
              <w:rPr>
                <w:spacing w:val="-42"/>
              </w:rPr>
              <w:t xml:space="preserve"> </w:t>
            </w:r>
            <w:r>
              <w:t>di</w:t>
            </w:r>
            <w:r>
              <w:rPr>
                <w:spacing w:val="-42"/>
              </w:rPr>
              <w:t xml:space="preserve"> </w:t>
            </w:r>
            <w:r>
              <w:t>un’impresa)</w:t>
            </w:r>
          </w:p>
          <w:p w14:paraId="227097CA" w14:textId="77777777" w:rsidR="006F3DF8" w:rsidRDefault="0052192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3" w:line="260" w:lineRule="atLeast"/>
              <w:ind w:right="1481"/>
              <w:rPr>
                <w:rFonts w:ascii="Symbol" w:hAnsi="Symbol"/>
                <w:sz w:val="24"/>
              </w:rPr>
            </w:pPr>
            <w:r>
              <w:rPr>
                <w:w w:val="95"/>
              </w:rPr>
              <w:t>Relaziona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persone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luoghi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nuovi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nel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rispetto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diversità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 xml:space="preserve">del </w:t>
            </w:r>
            <w:r>
              <w:t>mantenimento degli impegni</w:t>
            </w:r>
            <w:r>
              <w:rPr>
                <w:spacing w:val="-43"/>
              </w:rPr>
              <w:t xml:space="preserve"> </w:t>
            </w:r>
            <w:r>
              <w:t>lavorativi</w:t>
            </w:r>
          </w:p>
        </w:tc>
      </w:tr>
      <w:tr w:rsidR="006F3DF8" w14:paraId="59B1AFC7" w14:textId="77777777">
        <w:trPr>
          <w:trHeight w:val="244"/>
        </w:trPr>
        <w:tc>
          <w:tcPr>
            <w:tcW w:w="1527" w:type="dxa"/>
          </w:tcPr>
          <w:p w14:paraId="2DBAADC0" w14:textId="77777777" w:rsidR="006F3DF8" w:rsidRDefault="0052192E">
            <w:pPr>
              <w:pStyle w:val="TableParagraph"/>
              <w:spacing w:line="223" w:lineRule="exact"/>
              <w:ind w:left="487"/>
              <w:rPr>
                <w:sz w:val="20"/>
              </w:rPr>
            </w:pPr>
            <w:r>
              <w:rPr>
                <w:w w:val="90"/>
                <w:sz w:val="20"/>
              </w:rPr>
              <w:t>FOCUS</w:t>
            </w:r>
          </w:p>
        </w:tc>
        <w:tc>
          <w:tcPr>
            <w:tcW w:w="1133" w:type="dxa"/>
          </w:tcPr>
          <w:p w14:paraId="6DA86A33" w14:textId="77777777" w:rsidR="006F3DF8" w:rsidRDefault="005219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0"/>
                <w:sz w:val="20"/>
              </w:rPr>
              <w:t>LIVELLO</w:t>
            </w:r>
          </w:p>
        </w:tc>
        <w:tc>
          <w:tcPr>
            <w:tcW w:w="3546" w:type="dxa"/>
          </w:tcPr>
          <w:p w14:paraId="70FF235B" w14:textId="77777777" w:rsidR="006F3DF8" w:rsidRDefault="0052192E">
            <w:pPr>
              <w:pStyle w:val="TableParagraph"/>
              <w:spacing w:line="223" w:lineRule="exact"/>
              <w:ind w:left="1139" w:right="113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DESCRITTORI</w:t>
            </w:r>
          </w:p>
        </w:tc>
        <w:tc>
          <w:tcPr>
            <w:tcW w:w="1275" w:type="dxa"/>
          </w:tcPr>
          <w:p w14:paraId="06FC4B94" w14:textId="77777777" w:rsidR="006F3DF8" w:rsidRDefault="005219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PUNTEGGI</w:t>
            </w:r>
          </w:p>
        </w:tc>
        <w:tc>
          <w:tcPr>
            <w:tcW w:w="2555" w:type="dxa"/>
          </w:tcPr>
          <w:p w14:paraId="17EC2770" w14:textId="77777777" w:rsidR="006F3DF8" w:rsidRDefault="0052192E">
            <w:pPr>
              <w:pStyle w:val="TableParagraph"/>
              <w:spacing w:line="223" w:lineRule="exact"/>
              <w:ind w:left="711"/>
              <w:rPr>
                <w:sz w:val="20"/>
              </w:rPr>
            </w:pPr>
            <w:r>
              <w:rPr>
                <w:w w:val="90"/>
                <w:sz w:val="20"/>
              </w:rPr>
              <w:t>COMPETENZE</w:t>
            </w:r>
          </w:p>
        </w:tc>
      </w:tr>
      <w:tr w:rsidR="006F3DF8" w14:paraId="418F01C3" w14:textId="77777777">
        <w:trPr>
          <w:trHeight w:val="733"/>
        </w:trPr>
        <w:tc>
          <w:tcPr>
            <w:tcW w:w="1527" w:type="dxa"/>
            <w:vMerge w:val="restart"/>
          </w:tcPr>
          <w:p w14:paraId="10B1590F" w14:textId="77777777" w:rsidR="006F3DF8" w:rsidRDefault="0052192E">
            <w:pPr>
              <w:pStyle w:val="TableParagraph"/>
              <w:spacing w:line="254" w:lineRule="auto"/>
              <w:ind w:right="17"/>
              <w:rPr>
                <w:sz w:val="20"/>
              </w:rPr>
            </w:pPr>
            <w:r>
              <w:rPr>
                <w:w w:val="95"/>
                <w:sz w:val="20"/>
              </w:rPr>
              <w:t xml:space="preserve">Realizza rilievi e </w:t>
            </w:r>
            <w:r>
              <w:rPr>
                <w:sz w:val="20"/>
              </w:rPr>
              <w:t>restituzioni grafiche.</w:t>
            </w:r>
          </w:p>
          <w:p w14:paraId="7EB26046" w14:textId="77777777" w:rsidR="006F3DF8" w:rsidRDefault="0052192E">
            <w:pPr>
              <w:pStyle w:val="TableParagraph"/>
              <w:tabs>
                <w:tab w:val="left" w:pos="1265"/>
              </w:tabs>
              <w:spacing w:before="3" w:line="252" w:lineRule="auto"/>
              <w:ind w:right="98"/>
              <w:rPr>
                <w:sz w:val="20"/>
              </w:rPr>
            </w:pPr>
            <w:r>
              <w:rPr>
                <w:sz w:val="20"/>
              </w:rPr>
              <w:t>Esegue operazioni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di</w:t>
            </w:r>
          </w:p>
          <w:p w14:paraId="1C2456BE" w14:textId="77777777" w:rsidR="006F3DF8" w:rsidRDefault="0052192E">
            <w:pPr>
              <w:pStyle w:val="TableParagraph"/>
              <w:tabs>
                <w:tab w:val="left" w:pos="1316"/>
              </w:tabs>
              <w:spacing w:before="4" w:line="256" w:lineRule="auto"/>
              <w:ind w:right="99"/>
              <w:rPr>
                <w:sz w:val="20"/>
              </w:rPr>
            </w:pPr>
            <w:r>
              <w:rPr>
                <w:sz w:val="20"/>
              </w:rPr>
              <w:t>prestampa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e</w:t>
            </w:r>
            <w:r>
              <w:rPr>
                <w:w w:val="89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</w:p>
        </w:tc>
        <w:tc>
          <w:tcPr>
            <w:tcW w:w="1133" w:type="dxa"/>
          </w:tcPr>
          <w:p w14:paraId="39206D7F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546" w:type="dxa"/>
          </w:tcPr>
          <w:p w14:paraId="2C157D00" w14:textId="77777777" w:rsidR="006F3DF8" w:rsidRDefault="0052192E">
            <w:pPr>
              <w:pStyle w:val="TableParagraph"/>
              <w:spacing w:line="254" w:lineRule="auto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E' in grado di realizzare rilievi 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esegue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operazioni</w:t>
            </w:r>
          </w:p>
          <w:p w14:paraId="4F693700" w14:textId="77777777" w:rsidR="006F3DF8" w:rsidRDefault="005219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di prestampa e di stampa</w:t>
            </w:r>
          </w:p>
        </w:tc>
        <w:tc>
          <w:tcPr>
            <w:tcW w:w="1275" w:type="dxa"/>
            <w:vMerge w:val="restart"/>
          </w:tcPr>
          <w:p w14:paraId="126FD837" w14:textId="77777777" w:rsidR="006F3DF8" w:rsidRDefault="006F3D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67C667F5" w14:textId="77777777" w:rsidR="006F3DF8" w:rsidRDefault="0052192E">
            <w:pPr>
              <w:pStyle w:val="TableParagraph"/>
              <w:spacing w:line="254" w:lineRule="auto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Individuare un percorso operativo autonomo per l’esecutivo progettuale</w:t>
            </w:r>
          </w:p>
        </w:tc>
      </w:tr>
      <w:tr w:rsidR="006F3DF8" w14:paraId="0838DB0E" w14:textId="77777777">
        <w:trPr>
          <w:trHeight w:val="731"/>
        </w:trPr>
        <w:tc>
          <w:tcPr>
            <w:tcW w:w="1527" w:type="dxa"/>
            <w:vMerge/>
            <w:tcBorders>
              <w:top w:val="nil"/>
            </w:tcBorders>
          </w:tcPr>
          <w:p w14:paraId="264374ED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4E96ED5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546" w:type="dxa"/>
          </w:tcPr>
          <w:p w14:paraId="0A4DA6D7" w14:textId="77777777" w:rsidR="006F3DF8" w:rsidRDefault="0052192E">
            <w:pPr>
              <w:pStyle w:val="TableParagraph"/>
              <w:spacing w:line="252" w:lineRule="auto"/>
              <w:ind w:right="225"/>
              <w:rPr>
                <w:sz w:val="20"/>
              </w:rPr>
            </w:pPr>
            <w:r>
              <w:rPr>
                <w:sz w:val="20"/>
              </w:rPr>
              <w:t xml:space="preserve">E' in grado di realizzare rilievi 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esegue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operazioni</w:t>
            </w:r>
          </w:p>
          <w:p w14:paraId="60064831" w14:textId="77777777" w:rsidR="006F3DF8" w:rsidRDefault="0052192E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di prestampa e di stampa se 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C0C619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32086C8B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3AE37C51" w14:textId="77777777">
        <w:trPr>
          <w:trHeight w:val="977"/>
        </w:trPr>
        <w:tc>
          <w:tcPr>
            <w:tcW w:w="1527" w:type="dxa"/>
            <w:vMerge/>
            <w:tcBorders>
              <w:top w:val="nil"/>
            </w:tcBorders>
          </w:tcPr>
          <w:p w14:paraId="0838514D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393A6B3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546" w:type="dxa"/>
          </w:tcPr>
          <w:p w14:paraId="026F15EB" w14:textId="77777777" w:rsidR="006F3DF8" w:rsidRDefault="0052192E">
            <w:pPr>
              <w:pStyle w:val="TableParagraph"/>
              <w:spacing w:line="254" w:lineRule="auto"/>
              <w:ind w:right="225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pochi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rilievi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esegue</w:t>
            </w:r>
            <w:r>
              <w:rPr>
                <w:spacing w:val="-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operazioni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prestampa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stampa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7AA899A1" w14:textId="77777777" w:rsidR="006F3DF8" w:rsidRDefault="0052192E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311ABDB6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69ECC236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4D0814B4" w14:textId="77777777">
        <w:trPr>
          <w:trHeight w:val="976"/>
        </w:trPr>
        <w:tc>
          <w:tcPr>
            <w:tcW w:w="1527" w:type="dxa"/>
            <w:vMerge/>
            <w:tcBorders>
              <w:top w:val="nil"/>
            </w:tcBorders>
          </w:tcPr>
          <w:p w14:paraId="4424FC1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9E75E23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546" w:type="dxa"/>
          </w:tcPr>
          <w:p w14:paraId="1C133A83" w14:textId="77777777" w:rsidR="006F3DF8" w:rsidRDefault="0052192E">
            <w:pPr>
              <w:pStyle w:val="TableParagraph"/>
              <w:spacing w:line="254" w:lineRule="auto"/>
              <w:ind w:right="34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rilievi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w w:val="95"/>
                <w:sz w:val="20"/>
              </w:rPr>
              <w:t>restituzioni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grafiche,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grado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 eseguire</w:t>
            </w:r>
            <w:r>
              <w:rPr>
                <w:spacing w:val="-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operazioni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prestampa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</w:p>
          <w:p w14:paraId="28B8663E" w14:textId="77777777" w:rsidR="006F3DF8" w:rsidRDefault="0052192E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stampa anche se 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5372A45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05D796C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3F12A0E5" w14:textId="77777777">
        <w:trPr>
          <w:trHeight w:val="489"/>
        </w:trPr>
        <w:tc>
          <w:tcPr>
            <w:tcW w:w="1527" w:type="dxa"/>
            <w:vMerge w:val="restart"/>
          </w:tcPr>
          <w:p w14:paraId="4A0F0998" w14:textId="77777777" w:rsidR="006F3DF8" w:rsidRDefault="0052192E">
            <w:pPr>
              <w:pStyle w:val="TableParagraph"/>
              <w:spacing w:line="254" w:lineRule="auto"/>
              <w:ind w:right="94"/>
              <w:jc w:val="both"/>
            </w:pPr>
            <w:r>
              <w:rPr>
                <w:sz w:val="20"/>
              </w:rPr>
              <w:t xml:space="preserve">Gestisce l’iter contabile di un lavoro (oppure </w:t>
            </w:r>
            <w:r>
              <w:t>Gestisce</w:t>
            </w:r>
            <w:r>
              <w:rPr>
                <w:spacing w:val="-7"/>
              </w:rPr>
              <w:t xml:space="preserve"> </w:t>
            </w:r>
            <w:r>
              <w:t>l’iter contabile di un’impresa)</w:t>
            </w:r>
          </w:p>
        </w:tc>
        <w:tc>
          <w:tcPr>
            <w:tcW w:w="1133" w:type="dxa"/>
          </w:tcPr>
          <w:p w14:paraId="3DEFDBA5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546" w:type="dxa"/>
          </w:tcPr>
          <w:p w14:paraId="35CA1119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23FEC2DA" w14:textId="77777777" w:rsidR="006F3DF8" w:rsidRDefault="0052192E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lavoro</w:t>
            </w:r>
          </w:p>
        </w:tc>
        <w:tc>
          <w:tcPr>
            <w:tcW w:w="1275" w:type="dxa"/>
            <w:vMerge w:val="restart"/>
          </w:tcPr>
          <w:p w14:paraId="7F85E5B4" w14:textId="77777777" w:rsidR="006F3DF8" w:rsidRDefault="006F3D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4ECA39A7" w14:textId="77777777" w:rsidR="006F3DF8" w:rsidRDefault="0052192E">
            <w:pPr>
              <w:pStyle w:val="TableParagraph"/>
              <w:spacing w:line="254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Essere in grado di saper sviluppare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di un lavoro sia pubblico che privato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oppure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in grado di saper sviluppare l’iter contabile dalla parte </w:t>
            </w:r>
            <w:r>
              <w:rPr>
                <w:w w:val="95"/>
                <w:sz w:val="20"/>
              </w:rPr>
              <w:t>dell’impresa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costruzione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)</w:t>
            </w:r>
          </w:p>
        </w:tc>
      </w:tr>
      <w:tr w:rsidR="006F3DF8" w14:paraId="66E83B61" w14:textId="77777777">
        <w:trPr>
          <w:trHeight w:val="486"/>
        </w:trPr>
        <w:tc>
          <w:tcPr>
            <w:tcW w:w="1527" w:type="dxa"/>
            <w:vMerge/>
            <w:tcBorders>
              <w:top w:val="nil"/>
            </w:tcBorders>
          </w:tcPr>
          <w:p w14:paraId="48B35A3E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399C954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546" w:type="dxa"/>
          </w:tcPr>
          <w:p w14:paraId="5DCD55F5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29678BEB" w14:textId="77777777" w:rsidR="006F3DF8" w:rsidRDefault="0052192E">
            <w:pPr>
              <w:pStyle w:val="TableParagraph"/>
              <w:spacing w:before="14" w:line="220" w:lineRule="exact"/>
              <w:rPr>
                <w:sz w:val="20"/>
              </w:rPr>
            </w:pPr>
            <w:r>
              <w:rPr>
                <w:sz w:val="20"/>
              </w:rPr>
              <w:t>lavoro se guidato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046F902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46F9596B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606FB14E" w14:textId="77777777">
        <w:trPr>
          <w:trHeight w:val="489"/>
        </w:trPr>
        <w:tc>
          <w:tcPr>
            <w:tcW w:w="1527" w:type="dxa"/>
            <w:vMerge/>
            <w:tcBorders>
              <w:top w:val="nil"/>
            </w:tcBorders>
          </w:tcPr>
          <w:p w14:paraId="763AEC73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D8DED6A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546" w:type="dxa"/>
          </w:tcPr>
          <w:p w14:paraId="58D9DC3D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E'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</w:p>
          <w:p w14:paraId="38E2FD1B" w14:textId="77777777" w:rsidR="006F3DF8" w:rsidRDefault="0052192E">
            <w:pPr>
              <w:pStyle w:val="TableParagraph"/>
              <w:spacing w:before="14" w:line="223" w:lineRule="exact"/>
              <w:rPr>
                <w:sz w:val="20"/>
              </w:rPr>
            </w:pPr>
            <w:r>
              <w:rPr>
                <w:sz w:val="20"/>
              </w:rPr>
              <w:t>di un lavoro ma non di elaborare dati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7714D2B1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74E3C0FD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0D0DAD90" w14:textId="77777777">
        <w:trPr>
          <w:trHeight w:val="487"/>
        </w:trPr>
        <w:tc>
          <w:tcPr>
            <w:tcW w:w="1527" w:type="dxa"/>
            <w:vMerge/>
            <w:tcBorders>
              <w:top w:val="nil"/>
            </w:tcBorders>
          </w:tcPr>
          <w:p w14:paraId="37F1DFDE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55261C04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546" w:type="dxa"/>
          </w:tcPr>
          <w:p w14:paraId="320DB386" w14:textId="77777777" w:rsidR="006F3DF8" w:rsidRDefault="005219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l’iter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contabile</w:t>
            </w:r>
          </w:p>
          <w:p w14:paraId="52ACEF00" w14:textId="77777777" w:rsidR="006F3DF8" w:rsidRDefault="0052192E">
            <w:pPr>
              <w:pStyle w:val="TableParagraph"/>
              <w:spacing w:before="15" w:line="220" w:lineRule="exact"/>
              <w:rPr>
                <w:sz w:val="20"/>
              </w:rPr>
            </w:pPr>
            <w:r>
              <w:rPr>
                <w:sz w:val="20"/>
              </w:rPr>
              <w:t>di un lavoro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4F59AC3D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3E3186D0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6F050826" w14:textId="77777777">
        <w:trPr>
          <w:trHeight w:val="734"/>
        </w:trPr>
        <w:tc>
          <w:tcPr>
            <w:tcW w:w="1527" w:type="dxa"/>
            <w:vMerge w:val="restart"/>
          </w:tcPr>
          <w:p w14:paraId="60C8122D" w14:textId="77777777" w:rsidR="006F3DF8" w:rsidRDefault="0052192E">
            <w:pPr>
              <w:pStyle w:val="TableParagraph"/>
              <w:tabs>
                <w:tab w:val="left" w:pos="760"/>
                <w:tab w:val="left" w:pos="1019"/>
                <w:tab w:val="left" w:pos="1122"/>
                <w:tab w:val="left" w:pos="1316"/>
              </w:tabs>
              <w:spacing w:before="4" w:line="254" w:lineRule="auto"/>
              <w:ind w:right="98"/>
              <w:rPr>
                <w:sz w:val="20"/>
              </w:rPr>
            </w:pPr>
            <w:r>
              <w:rPr>
                <w:w w:val="95"/>
                <w:sz w:val="20"/>
              </w:rPr>
              <w:t>Relaziona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w w:val="90"/>
                <w:sz w:val="20"/>
              </w:rPr>
              <w:t xml:space="preserve">con </w:t>
            </w:r>
            <w:r>
              <w:rPr>
                <w:sz w:val="20"/>
              </w:rPr>
              <w:t>persone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e </w:t>
            </w:r>
            <w:r>
              <w:rPr>
                <w:w w:val="95"/>
                <w:sz w:val="20"/>
              </w:rPr>
              <w:t>luoghi nuovi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nel </w:t>
            </w:r>
            <w:r>
              <w:rPr>
                <w:spacing w:val="-1"/>
                <w:w w:val="95"/>
                <w:sz w:val="20"/>
              </w:rPr>
              <w:t>rispetto</w:t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 xml:space="preserve">delle </w:t>
            </w:r>
            <w:r>
              <w:rPr>
                <w:sz w:val="20"/>
              </w:rPr>
              <w:t>diversità e del mantenimento degli</w:t>
            </w:r>
            <w:r>
              <w:rPr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 xml:space="preserve">impegni </w:t>
            </w:r>
            <w:r>
              <w:rPr>
                <w:sz w:val="20"/>
              </w:rPr>
              <w:t>lavorativi</w:t>
            </w:r>
          </w:p>
        </w:tc>
        <w:tc>
          <w:tcPr>
            <w:tcW w:w="1133" w:type="dxa"/>
          </w:tcPr>
          <w:p w14:paraId="766E3045" w14:textId="77777777" w:rsidR="006F3DF8" w:rsidRDefault="0052192E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546" w:type="dxa"/>
          </w:tcPr>
          <w:p w14:paraId="7C3EC4CB" w14:textId="77777777" w:rsidR="006F3DF8" w:rsidRDefault="0052192E">
            <w:pPr>
              <w:pStyle w:val="TableParagraph"/>
              <w:spacing w:before="4" w:line="252" w:lineRule="auto"/>
              <w:ind w:right="103"/>
              <w:rPr>
                <w:sz w:val="20"/>
              </w:rPr>
            </w:pPr>
            <w:r>
              <w:rPr>
                <w:w w:val="95"/>
                <w:sz w:val="20"/>
              </w:rPr>
              <w:t>Relaziona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persone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luoghi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nuovi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nel </w:t>
            </w:r>
            <w:r>
              <w:rPr>
                <w:sz w:val="20"/>
              </w:rPr>
              <w:t>rispetto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0F109829" w14:textId="77777777" w:rsidR="006F3DF8" w:rsidRDefault="0052192E">
            <w:pPr>
              <w:pStyle w:val="TableParagraph"/>
              <w:spacing w:before="4" w:line="223" w:lineRule="exact"/>
              <w:rPr>
                <w:sz w:val="20"/>
              </w:rPr>
            </w:pPr>
            <w:r>
              <w:rPr>
                <w:sz w:val="20"/>
              </w:rPr>
              <w:t>mantenimento degli impegni lavorativi</w:t>
            </w:r>
          </w:p>
        </w:tc>
        <w:tc>
          <w:tcPr>
            <w:tcW w:w="1275" w:type="dxa"/>
            <w:vMerge w:val="restart"/>
          </w:tcPr>
          <w:p w14:paraId="0AAA0C7A" w14:textId="77777777" w:rsidR="006F3DF8" w:rsidRDefault="006F3DF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5" w:type="dxa"/>
            <w:vMerge w:val="restart"/>
          </w:tcPr>
          <w:p w14:paraId="38AD64E9" w14:textId="77777777" w:rsidR="006F3DF8" w:rsidRDefault="0052192E">
            <w:pPr>
              <w:pStyle w:val="TableParagraph"/>
              <w:tabs>
                <w:tab w:val="left" w:pos="1339"/>
                <w:tab w:val="left" w:pos="2133"/>
              </w:tabs>
              <w:spacing w:before="4" w:line="254" w:lineRule="auto"/>
              <w:ind w:left="106" w:right="102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Servirsi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 xml:space="preserve">una </w:t>
            </w:r>
            <w:r>
              <w:rPr>
                <w:w w:val="95"/>
                <w:sz w:val="20"/>
              </w:rPr>
              <w:t xml:space="preserve">comunicazione adeguata al </w:t>
            </w:r>
            <w:r>
              <w:rPr>
                <w:sz w:val="20"/>
              </w:rPr>
              <w:t>contesto,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luoghi, nel rispetto e nel mantenimento dei compiti lavorativi</w:t>
            </w:r>
          </w:p>
        </w:tc>
      </w:tr>
      <w:tr w:rsidR="006F3DF8" w14:paraId="36903258" w14:textId="77777777">
        <w:trPr>
          <w:trHeight w:val="976"/>
        </w:trPr>
        <w:tc>
          <w:tcPr>
            <w:tcW w:w="1527" w:type="dxa"/>
            <w:vMerge/>
            <w:tcBorders>
              <w:top w:val="nil"/>
            </w:tcBorders>
          </w:tcPr>
          <w:p w14:paraId="2F167AEA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0C762612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546" w:type="dxa"/>
          </w:tcPr>
          <w:p w14:paraId="2B9F49D2" w14:textId="77777777" w:rsidR="006F3DF8" w:rsidRDefault="0052192E">
            <w:pPr>
              <w:pStyle w:val="TableParagraph"/>
              <w:spacing w:line="254" w:lineRule="auto"/>
              <w:ind w:right="183"/>
              <w:rPr>
                <w:sz w:val="20"/>
              </w:rPr>
            </w:pPr>
            <w:r>
              <w:rPr>
                <w:w w:val="95"/>
                <w:sz w:val="20"/>
              </w:rPr>
              <w:t xml:space="preserve">E' in grado di relazionarsi con persone </w:t>
            </w:r>
            <w:r>
              <w:rPr>
                <w:sz w:val="20"/>
              </w:rPr>
              <w:t xml:space="preserve">nel rispetto delle diversità e del </w:t>
            </w:r>
            <w:r>
              <w:rPr>
                <w:w w:val="95"/>
                <w:sz w:val="20"/>
              </w:rPr>
              <w:t>mantenimento degli impegni lavorativi</w:t>
            </w:r>
          </w:p>
          <w:p w14:paraId="18DFC97E" w14:textId="77777777" w:rsidR="006F3DF8" w:rsidRDefault="0052192E">
            <w:pPr>
              <w:pStyle w:val="TableParagraph"/>
              <w:spacing w:before="0" w:line="223" w:lineRule="exact"/>
              <w:rPr>
                <w:sz w:val="20"/>
              </w:rPr>
            </w:pPr>
            <w:r>
              <w:rPr>
                <w:sz w:val="20"/>
              </w:rPr>
              <w:t>non autonomamente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C41B632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5FF78AAF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7DC0731F" w14:textId="77777777">
        <w:trPr>
          <w:trHeight w:val="731"/>
        </w:trPr>
        <w:tc>
          <w:tcPr>
            <w:tcW w:w="1527" w:type="dxa"/>
            <w:vMerge/>
            <w:tcBorders>
              <w:top w:val="nil"/>
            </w:tcBorders>
          </w:tcPr>
          <w:p w14:paraId="54E81A7B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74CC995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546" w:type="dxa"/>
          </w:tcPr>
          <w:p w14:paraId="07DE3E5C" w14:textId="77777777" w:rsidR="006F3DF8" w:rsidRDefault="0052192E">
            <w:pPr>
              <w:pStyle w:val="TableParagraph"/>
              <w:spacing w:line="254" w:lineRule="auto"/>
              <w:ind w:right="536"/>
              <w:rPr>
                <w:sz w:val="20"/>
              </w:rPr>
            </w:pPr>
            <w:r>
              <w:rPr>
                <w:w w:val="95"/>
                <w:sz w:val="20"/>
              </w:rPr>
              <w:t xml:space="preserve">Mostra difficoltà a relazionarsi con </w:t>
            </w:r>
            <w:r>
              <w:rPr>
                <w:sz w:val="20"/>
              </w:rPr>
              <w:t>persone e luoghi nuovi e del</w:t>
            </w:r>
          </w:p>
          <w:p w14:paraId="740B121B" w14:textId="77777777" w:rsidR="006F3DF8" w:rsidRDefault="0052192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mantenimento degli impegni lavorativi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67C288F9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2D0D9957" w14:textId="77777777" w:rsidR="006F3DF8" w:rsidRDefault="006F3DF8">
            <w:pPr>
              <w:rPr>
                <w:sz w:val="2"/>
                <w:szCs w:val="2"/>
              </w:rPr>
            </w:pPr>
          </w:p>
        </w:tc>
      </w:tr>
      <w:tr w:rsidR="006F3DF8" w14:paraId="01F28A21" w14:textId="77777777">
        <w:trPr>
          <w:trHeight w:val="976"/>
        </w:trPr>
        <w:tc>
          <w:tcPr>
            <w:tcW w:w="1527" w:type="dxa"/>
            <w:vMerge/>
            <w:tcBorders>
              <w:top w:val="nil"/>
            </w:tcBorders>
          </w:tcPr>
          <w:p w14:paraId="5B0D6844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2C65EA39" w14:textId="77777777" w:rsidR="006F3DF8" w:rsidRDefault="0052192E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546" w:type="dxa"/>
          </w:tcPr>
          <w:p w14:paraId="5CD7474D" w14:textId="77777777" w:rsidR="006F3DF8" w:rsidRDefault="0052192E">
            <w:pPr>
              <w:pStyle w:val="TableParagraph"/>
              <w:spacing w:line="254" w:lineRule="auto"/>
              <w:ind w:right="102"/>
              <w:rPr>
                <w:sz w:val="20"/>
              </w:rPr>
            </w:pPr>
            <w:r>
              <w:rPr>
                <w:sz w:val="20"/>
              </w:rPr>
              <w:t xml:space="preserve">Non è in grado di relazionarsi con </w:t>
            </w:r>
            <w:r>
              <w:rPr>
                <w:w w:val="95"/>
                <w:sz w:val="20"/>
              </w:rPr>
              <w:t>persone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luoghi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nuovi,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rispetto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delle </w:t>
            </w:r>
            <w:r>
              <w:rPr>
                <w:sz w:val="20"/>
              </w:rPr>
              <w:t>diversità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mantenimento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49D73076" w14:textId="77777777" w:rsidR="006F3DF8" w:rsidRDefault="0052192E">
            <w:pPr>
              <w:pStyle w:val="TableParagraph"/>
              <w:spacing w:before="3" w:line="220" w:lineRule="exact"/>
              <w:rPr>
                <w:sz w:val="20"/>
              </w:rPr>
            </w:pPr>
            <w:r>
              <w:rPr>
                <w:sz w:val="20"/>
              </w:rPr>
              <w:t>impegni lavorativi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14:paraId="5F6AF063" w14:textId="77777777" w:rsidR="006F3DF8" w:rsidRDefault="006F3DF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14:paraId="2494F7C8" w14:textId="77777777" w:rsidR="006F3DF8" w:rsidRDefault="006F3DF8">
            <w:pPr>
              <w:rPr>
                <w:sz w:val="2"/>
                <w:szCs w:val="2"/>
              </w:rPr>
            </w:pPr>
          </w:p>
        </w:tc>
      </w:tr>
    </w:tbl>
    <w:p w14:paraId="50A9B8A1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1A1CCB84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5DB834F5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7ED48912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3A9B7139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785370F2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3420DA91" w14:textId="77777777" w:rsidR="006F3DF8" w:rsidRDefault="006F3DF8">
      <w:pPr>
        <w:pStyle w:val="Corpotesto"/>
        <w:rPr>
          <w:rFonts w:ascii="Trebuchet MS"/>
          <w:b/>
          <w:sz w:val="24"/>
        </w:rPr>
      </w:pPr>
    </w:p>
    <w:p w14:paraId="6B6DC0D1" w14:textId="77777777" w:rsidR="006F3DF8" w:rsidRDefault="0052192E">
      <w:pPr>
        <w:pStyle w:val="Corpotesto"/>
        <w:spacing w:before="154" w:line="254" w:lineRule="auto"/>
        <w:ind w:left="112" w:right="5670"/>
      </w:pPr>
      <w:r>
        <w:rPr>
          <w:w w:val="95"/>
        </w:rPr>
        <w:t>via</w:t>
      </w:r>
      <w:r>
        <w:rPr>
          <w:spacing w:val="-33"/>
          <w:w w:val="95"/>
        </w:rPr>
        <w:t xml:space="preserve"> </w:t>
      </w:r>
      <w:r>
        <w:rPr>
          <w:w w:val="95"/>
        </w:rPr>
        <w:t>Prolungamento</w:t>
      </w:r>
      <w:r>
        <w:rPr>
          <w:spacing w:val="-32"/>
          <w:w w:val="95"/>
        </w:rPr>
        <w:t xml:space="preserve"> </w:t>
      </w:r>
      <w:r>
        <w:rPr>
          <w:w w:val="95"/>
        </w:rPr>
        <w:t>Marconi</w:t>
      </w:r>
      <w:r>
        <w:rPr>
          <w:spacing w:val="-32"/>
          <w:w w:val="95"/>
        </w:rPr>
        <w:t xml:space="preserve"> </w:t>
      </w:r>
      <w:r>
        <w:rPr>
          <w:w w:val="95"/>
        </w:rPr>
        <w:t>84013</w:t>
      </w:r>
      <w:r>
        <w:rPr>
          <w:spacing w:val="-33"/>
          <w:w w:val="95"/>
        </w:rPr>
        <w:t xml:space="preserve"> </w:t>
      </w:r>
      <w:r>
        <w:rPr>
          <w:w w:val="95"/>
        </w:rPr>
        <w:t>Cava</w:t>
      </w:r>
      <w:r>
        <w:rPr>
          <w:spacing w:val="-32"/>
          <w:w w:val="95"/>
        </w:rPr>
        <w:t xml:space="preserve"> </w:t>
      </w:r>
      <w:r>
        <w:rPr>
          <w:w w:val="95"/>
        </w:rPr>
        <w:t>de'</w:t>
      </w:r>
      <w:r>
        <w:rPr>
          <w:spacing w:val="-32"/>
          <w:w w:val="95"/>
        </w:rPr>
        <w:t xml:space="preserve"> </w:t>
      </w:r>
      <w:r>
        <w:rPr>
          <w:w w:val="95"/>
        </w:rPr>
        <w:t>Tirreni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(Sa) </w:t>
      </w:r>
      <w:r>
        <w:t xml:space="preserve">tel fax: 089463407 </w:t>
      </w:r>
      <w:hyperlink r:id="rId12">
        <w:r>
          <w:t>www.dellacortevanvitelli.gov.it</w:t>
        </w:r>
      </w:hyperlink>
      <w:r>
        <w:t xml:space="preserve"> </w:t>
      </w:r>
      <w:hyperlink r:id="rId13">
        <w:r>
          <w:rPr>
            <w:spacing w:val="-1"/>
            <w:w w:val="90"/>
          </w:rPr>
          <w:t xml:space="preserve">sais066006@istruzione.it </w:t>
        </w:r>
      </w:hyperlink>
      <w:hyperlink r:id="rId14">
        <w:r>
          <w:rPr>
            <w:w w:val="90"/>
          </w:rPr>
          <w:t>sais066006@pec.istruzione.it</w:t>
        </w:r>
      </w:hyperlink>
      <w:r>
        <w:rPr>
          <w:w w:val="90"/>
        </w:rPr>
        <w:t xml:space="preserve"> codice</w:t>
      </w:r>
      <w:r>
        <w:rPr>
          <w:spacing w:val="-12"/>
          <w:w w:val="90"/>
        </w:rPr>
        <w:t xml:space="preserve"> </w:t>
      </w:r>
      <w:r>
        <w:rPr>
          <w:w w:val="90"/>
        </w:rPr>
        <w:t>mecc:</w:t>
      </w:r>
      <w:r>
        <w:rPr>
          <w:spacing w:val="-9"/>
          <w:w w:val="90"/>
        </w:rPr>
        <w:t xml:space="preserve"> </w:t>
      </w:r>
      <w:r>
        <w:rPr>
          <w:w w:val="90"/>
        </w:rPr>
        <w:t>SAIS066006</w:t>
      </w:r>
      <w:r>
        <w:rPr>
          <w:spacing w:val="-11"/>
          <w:w w:val="90"/>
        </w:rPr>
        <w:t xml:space="preserve"> </w:t>
      </w:r>
      <w:r>
        <w:rPr>
          <w:w w:val="90"/>
        </w:rPr>
        <w:t>codice</w:t>
      </w:r>
      <w:r>
        <w:rPr>
          <w:spacing w:val="-11"/>
          <w:w w:val="90"/>
        </w:rPr>
        <w:t xml:space="preserve"> </w:t>
      </w:r>
      <w:r>
        <w:rPr>
          <w:w w:val="90"/>
        </w:rPr>
        <w:t>fiscale:</w:t>
      </w:r>
      <w:r>
        <w:rPr>
          <w:spacing w:val="-11"/>
          <w:w w:val="90"/>
        </w:rPr>
        <w:t xml:space="preserve"> </w:t>
      </w:r>
      <w:r>
        <w:rPr>
          <w:w w:val="90"/>
        </w:rPr>
        <w:t>95146410659</w:t>
      </w:r>
    </w:p>
    <w:sectPr w:rsidR="006F3DF8">
      <w:pgSz w:w="11910" w:h="16840"/>
      <w:pgMar w:top="1660" w:right="900" w:bottom="0" w:left="74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F7AC" w14:textId="77777777" w:rsidR="008B078B" w:rsidRDefault="008B078B">
      <w:r>
        <w:separator/>
      </w:r>
    </w:p>
  </w:endnote>
  <w:endnote w:type="continuationSeparator" w:id="0">
    <w:p w14:paraId="0F7A6EE3" w14:textId="77777777" w:rsidR="008B078B" w:rsidRDefault="008B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4B7E" w14:textId="77777777" w:rsidR="008B078B" w:rsidRDefault="008B078B">
      <w:r>
        <w:separator/>
      </w:r>
    </w:p>
  </w:footnote>
  <w:footnote w:type="continuationSeparator" w:id="0">
    <w:p w14:paraId="789D8A00" w14:textId="77777777" w:rsidR="008B078B" w:rsidRDefault="008B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B304" w14:textId="77777777" w:rsidR="006F3DF8" w:rsidRDefault="0052192E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26895" behindDoc="1" locked="0" layoutInCell="1" allowOverlap="1" wp14:anchorId="67E15AA6" wp14:editId="4B5F876B">
          <wp:simplePos x="0" y="0"/>
          <wp:positionH relativeFrom="page">
            <wp:posOffset>540384</wp:posOffset>
          </wp:positionH>
          <wp:positionV relativeFrom="page">
            <wp:posOffset>450214</wp:posOffset>
          </wp:positionV>
          <wp:extent cx="3295650" cy="5143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56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171B5"/>
    <w:multiLevelType w:val="hybridMultilevel"/>
    <w:tmpl w:val="ECEE297C"/>
    <w:lvl w:ilvl="0" w:tplc="F768FA74">
      <w:numFmt w:val="bullet"/>
      <w:lvlText w:val=""/>
      <w:lvlJc w:val="left"/>
      <w:pPr>
        <w:ind w:left="827" w:hanging="360"/>
      </w:pPr>
      <w:rPr>
        <w:rFonts w:hint="default"/>
        <w:w w:val="100"/>
        <w:lang w:val="it-IT" w:eastAsia="it-IT" w:bidi="it-IT"/>
      </w:rPr>
    </w:lvl>
    <w:lvl w:ilvl="1" w:tplc="ED66EF80">
      <w:numFmt w:val="bullet"/>
      <w:lvlText w:val="•"/>
      <w:lvlJc w:val="left"/>
      <w:pPr>
        <w:ind w:left="1587" w:hanging="360"/>
      </w:pPr>
      <w:rPr>
        <w:rFonts w:hint="default"/>
        <w:lang w:val="it-IT" w:eastAsia="it-IT" w:bidi="it-IT"/>
      </w:rPr>
    </w:lvl>
    <w:lvl w:ilvl="2" w:tplc="C8807DD2">
      <w:numFmt w:val="bullet"/>
      <w:lvlText w:val="•"/>
      <w:lvlJc w:val="left"/>
      <w:pPr>
        <w:ind w:left="2355" w:hanging="360"/>
      </w:pPr>
      <w:rPr>
        <w:rFonts w:hint="default"/>
        <w:lang w:val="it-IT" w:eastAsia="it-IT" w:bidi="it-IT"/>
      </w:rPr>
    </w:lvl>
    <w:lvl w:ilvl="3" w:tplc="79AAF3B6">
      <w:numFmt w:val="bullet"/>
      <w:lvlText w:val="•"/>
      <w:lvlJc w:val="left"/>
      <w:pPr>
        <w:ind w:left="3123" w:hanging="360"/>
      </w:pPr>
      <w:rPr>
        <w:rFonts w:hint="default"/>
        <w:lang w:val="it-IT" w:eastAsia="it-IT" w:bidi="it-IT"/>
      </w:rPr>
    </w:lvl>
    <w:lvl w:ilvl="4" w:tplc="566C096C">
      <w:numFmt w:val="bullet"/>
      <w:lvlText w:val="•"/>
      <w:lvlJc w:val="left"/>
      <w:pPr>
        <w:ind w:left="3891" w:hanging="360"/>
      </w:pPr>
      <w:rPr>
        <w:rFonts w:hint="default"/>
        <w:lang w:val="it-IT" w:eastAsia="it-IT" w:bidi="it-IT"/>
      </w:rPr>
    </w:lvl>
    <w:lvl w:ilvl="5" w:tplc="BC90594E">
      <w:numFmt w:val="bullet"/>
      <w:lvlText w:val="•"/>
      <w:lvlJc w:val="left"/>
      <w:pPr>
        <w:ind w:left="4659" w:hanging="360"/>
      </w:pPr>
      <w:rPr>
        <w:rFonts w:hint="default"/>
        <w:lang w:val="it-IT" w:eastAsia="it-IT" w:bidi="it-IT"/>
      </w:rPr>
    </w:lvl>
    <w:lvl w:ilvl="6" w:tplc="9A40330A">
      <w:numFmt w:val="bullet"/>
      <w:lvlText w:val="•"/>
      <w:lvlJc w:val="left"/>
      <w:pPr>
        <w:ind w:left="5427" w:hanging="360"/>
      </w:pPr>
      <w:rPr>
        <w:rFonts w:hint="default"/>
        <w:lang w:val="it-IT" w:eastAsia="it-IT" w:bidi="it-IT"/>
      </w:rPr>
    </w:lvl>
    <w:lvl w:ilvl="7" w:tplc="86168A2A">
      <w:numFmt w:val="bullet"/>
      <w:lvlText w:val="•"/>
      <w:lvlJc w:val="left"/>
      <w:pPr>
        <w:ind w:left="6195" w:hanging="360"/>
      </w:pPr>
      <w:rPr>
        <w:rFonts w:hint="default"/>
        <w:lang w:val="it-IT" w:eastAsia="it-IT" w:bidi="it-IT"/>
      </w:rPr>
    </w:lvl>
    <w:lvl w:ilvl="8" w:tplc="D0BE92E2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F8"/>
    <w:rsid w:val="0052192E"/>
    <w:rsid w:val="006F3DF8"/>
    <w:rsid w:val="007850E8"/>
    <w:rsid w:val="007A5C0A"/>
    <w:rsid w:val="008B078B"/>
    <w:rsid w:val="00A530A7"/>
    <w:rsid w:val="00A949B9"/>
    <w:rsid w:val="00AB5807"/>
    <w:rsid w:val="00C336B8"/>
    <w:rsid w:val="00F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5721"/>
  <w15:docId w15:val="{9663DF88-F1E4-4423-9AA7-ED1D54EE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lacortevanvitelli.gov.it/" TargetMode="External"/><Relationship Id="rId13" Type="http://schemas.openxmlformats.org/officeDocument/2006/relationships/hyperlink" Target="mailto:sais066006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ellacortevanvitelli.gov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ais066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6006@istruzione.it" TargetMode="External"/><Relationship Id="rId14" Type="http://schemas.openxmlformats.org/officeDocument/2006/relationships/hyperlink" Target="mailto:sais066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dmc</cp:lastModifiedBy>
  <cp:revision>7</cp:revision>
  <dcterms:created xsi:type="dcterms:W3CDTF">2018-10-18T21:07:00Z</dcterms:created>
  <dcterms:modified xsi:type="dcterms:W3CDTF">2024-09-15T19:39:00Z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2018-10-18T00:00:00Z</vt:filetime>
  </property>
</Properties>
</file>